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AC07A" w14:textId="55478A34" w:rsidR="008B1332" w:rsidRPr="00AD240C" w:rsidRDefault="00CD6EC7" w:rsidP="005F4FA1">
      <w:pPr>
        <w:spacing w:after="0" w:line="360" w:lineRule="auto"/>
        <w:jc w:val="center"/>
        <w:rPr>
          <w:rFonts w:ascii="Times New Roman" w:hAnsi="Times New Roman"/>
          <w:b/>
          <w:sz w:val="14"/>
          <w:szCs w:val="14"/>
        </w:rPr>
      </w:pPr>
      <w:r w:rsidRPr="00AD240C">
        <w:rPr>
          <w:rFonts w:ascii="Times New Roman" w:hAnsi="Times New Roman"/>
          <w:b/>
          <w:sz w:val="14"/>
          <w:szCs w:val="14"/>
        </w:rPr>
        <w:t>СВЕТИЛЬНИК</w:t>
      </w:r>
    </w:p>
    <w:p w14:paraId="64BF4802" w14:textId="2F577C5E" w:rsidR="000614AF" w:rsidRDefault="000614AF" w:rsidP="00D66FC7">
      <w:pPr>
        <w:spacing w:after="0" w:line="360" w:lineRule="auto"/>
        <w:jc w:val="center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ДТУ 21-50-401 УХЛ1</w:t>
      </w:r>
      <w:r w:rsidR="00C31AC0">
        <w:rPr>
          <w:rFonts w:ascii="Times New Roman" w:hAnsi="Times New Roman"/>
          <w:b/>
          <w:sz w:val="14"/>
          <w:szCs w:val="14"/>
        </w:rPr>
        <w:t xml:space="preserve"> (0611)</w:t>
      </w:r>
    </w:p>
    <w:p w14:paraId="1C312649" w14:textId="3661E5F2" w:rsidR="001A50CE" w:rsidRPr="00AD240C" w:rsidRDefault="005F4FA1" w:rsidP="00D66FC7">
      <w:pPr>
        <w:spacing w:after="0" w:line="360" w:lineRule="auto"/>
        <w:jc w:val="center"/>
        <w:rPr>
          <w:rFonts w:ascii="Times New Roman" w:hAnsi="Times New Roman"/>
          <w:b/>
          <w:sz w:val="14"/>
          <w:szCs w:val="14"/>
        </w:rPr>
      </w:pPr>
      <w:r w:rsidRPr="00AD240C">
        <w:rPr>
          <w:rFonts w:ascii="Times New Roman" w:hAnsi="Times New Roman"/>
          <w:b/>
          <w:sz w:val="14"/>
          <w:szCs w:val="14"/>
        </w:rPr>
        <w:t>Руководство по эксплуатации. Паспорт</w:t>
      </w:r>
    </w:p>
    <w:p w14:paraId="6B080CC9" w14:textId="1E9820FD" w:rsidR="005F4FA1" w:rsidRPr="00AD240C" w:rsidRDefault="005F4FA1" w:rsidP="005F4FA1">
      <w:pPr>
        <w:spacing w:after="0" w:line="36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AD240C">
        <w:rPr>
          <w:rFonts w:ascii="Times New Roman" w:hAnsi="Times New Roman" w:cs="Times New Roman"/>
          <w:b/>
          <w:sz w:val="14"/>
          <w:szCs w:val="14"/>
        </w:rPr>
        <w:t>1 Назначение и область применения</w:t>
      </w:r>
    </w:p>
    <w:p w14:paraId="46D1AA1B" w14:textId="2A1F87B2" w:rsidR="007E5998" w:rsidRPr="00AD240C" w:rsidRDefault="007E5998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 xml:space="preserve">1.1 </w:t>
      </w:r>
      <w:r w:rsidR="00CD6EC7" w:rsidRPr="00AD240C">
        <w:rPr>
          <w:rFonts w:ascii="Times New Roman" w:hAnsi="Times New Roman" w:cs="Times New Roman"/>
          <w:sz w:val="14"/>
          <w:szCs w:val="14"/>
        </w:rPr>
        <w:t>Светильник</w:t>
      </w:r>
      <w:r w:rsidR="008541A8" w:rsidRPr="00AD240C">
        <w:rPr>
          <w:rFonts w:ascii="Times New Roman" w:hAnsi="Times New Roman" w:cs="Times New Roman"/>
          <w:sz w:val="14"/>
          <w:szCs w:val="14"/>
        </w:rPr>
        <w:t xml:space="preserve"> </w:t>
      </w:r>
      <w:r w:rsidR="00057F37" w:rsidRPr="00AD240C">
        <w:rPr>
          <w:rFonts w:ascii="Times New Roman" w:hAnsi="Times New Roman" w:cs="Times New Roman"/>
          <w:sz w:val="14"/>
          <w:szCs w:val="14"/>
        </w:rPr>
        <w:t>ДТУ 2</w:t>
      </w:r>
      <w:r w:rsidR="009D71BE" w:rsidRPr="00AD240C">
        <w:rPr>
          <w:rFonts w:ascii="Times New Roman" w:hAnsi="Times New Roman" w:cs="Times New Roman"/>
          <w:sz w:val="14"/>
          <w:szCs w:val="14"/>
        </w:rPr>
        <w:t>1</w:t>
      </w:r>
      <w:r w:rsidR="000614AF">
        <w:rPr>
          <w:rFonts w:ascii="Times New Roman" w:hAnsi="Times New Roman" w:cs="Times New Roman"/>
          <w:sz w:val="14"/>
          <w:szCs w:val="14"/>
        </w:rPr>
        <w:t xml:space="preserve">-50-401 </w:t>
      </w:r>
      <w:r w:rsidR="00C31AC0">
        <w:rPr>
          <w:rFonts w:ascii="Times New Roman" w:hAnsi="Times New Roman" w:cs="Times New Roman"/>
          <w:sz w:val="14"/>
          <w:szCs w:val="14"/>
        </w:rPr>
        <w:t xml:space="preserve">УХЛ1 </w:t>
      </w:r>
      <w:r w:rsidR="000614AF">
        <w:rPr>
          <w:rFonts w:ascii="Times New Roman" w:hAnsi="Times New Roman" w:cs="Times New Roman"/>
          <w:sz w:val="14"/>
          <w:szCs w:val="14"/>
        </w:rPr>
        <w:t>(0611)</w:t>
      </w:r>
      <w:r w:rsidR="00C31AC0">
        <w:rPr>
          <w:rFonts w:ascii="Times New Roman" w:hAnsi="Times New Roman" w:cs="Times New Roman"/>
          <w:sz w:val="14"/>
          <w:szCs w:val="14"/>
        </w:rPr>
        <w:t xml:space="preserve"> </w:t>
      </w:r>
      <w:r w:rsidR="00DE2D0D">
        <w:rPr>
          <w:rFonts w:ascii="Times New Roman" w:hAnsi="Times New Roman" w:cs="Times New Roman"/>
          <w:sz w:val="14"/>
          <w:szCs w:val="14"/>
        </w:rPr>
        <w:t>(далее - светильник</w:t>
      </w:r>
      <w:r w:rsidR="005F4FA1" w:rsidRPr="00AD240C">
        <w:rPr>
          <w:rFonts w:ascii="Times New Roman" w:hAnsi="Times New Roman" w:cs="Times New Roman"/>
          <w:sz w:val="14"/>
          <w:szCs w:val="14"/>
        </w:rPr>
        <w:t xml:space="preserve">) </w:t>
      </w:r>
      <w:r w:rsidR="00CD6EC7" w:rsidRPr="00AD240C">
        <w:rPr>
          <w:rFonts w:ascii="Times New Roman" w:hAnsi="Times New Roman" w:cs="Times New Roman"/>
          <w:sz w:val="14"/>
          <w:szCs w:val="14"/>
        </w:rPr>
        <w:t>предназначен</w:t>
      </w:r>
      <w:r w:rsidR="001A50CE" w:rsidRPr="00AD240C">
        <w:rPr>
          <w:rFonts w:ascii="Times New Roman" w:hAnsi="Times New Roman" w:cs="Times New Roman"/>
          <w:sz w:val="14"/>
          <w:szCs w:val="14"/>
        </w:rPr>
        <w:t>ы</w:t>
      </w:r>
      <w:r w:rsidR="00CD6EC7" w:rsidRPr="00AD240C">
        <w:rPr>
          <w:rFonts w:ascii="Times New Roman" w:hAnsi="Times New Roman" w:cs="Times New Roman"/>
          <w:sz w:val="14"/>
          <w:szCs w:val="14"/>
        </w:rPr>
        <w:t xml:space="preserve"> для </w:t>
      </w:r>
      <w:r w:rsidR="005F4FA1" w:rsidRPr="00AD240C">
        <w:rPr>
          <w:rFonts w:ascii="Times New Roman" w:hAnsi="Times New Roman" w:cs="Times New Roman"/>
          <w:sz w:val="14"/>
          <w:szCs w:val="14"/>
        </w:rPr>
        <w:t xml:space="preserve">освещения </w:t>
      </w:r>
      <w:r w:rsidR="009D71BE" w:rsidRPr="00AD240C">
        <w:rPr>
          <w:rFonts w:ascii="Times New Roman" w:hAnsi="Times New Roman" w:cs="Times New Roman"/>
          <w:sz w:val="14"/>
          <w:szCs w:val="14"/>
        </w:rPr>
        <w:t>придомовых территорий, улиц, дорог, скверов и других территорий населенных пунктов.</w:t>
      </w:r>
    </w:p>
    <w:p w14:paraId="323B1136" w14:textId="460A3D64" w:rsidR="007E5998" w:rsidRPr="00AD240C" w:rsidRDefault="007E5998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 xml:space="preserve">1.2 </w:t>
      </w:r>
      <w:r w:rsidR="009D71BE" w:rsidRPr="00AD240C">
        <w:rPr>
          <w:rFonts w:ascii="Times New Roman" w:hAnsi="Times New Roman" w:cs="Times New Roman"/>
          <w:sz w:val="14"/>
          <w:szCs w:val="14"/>
        </w:rPr>
        <w:t xml:space="preserve">В качестве источника света </w:t>
      </w:r>
      <w:r w:rsidR="00977F68">
        <w:rPr>
          <w:rFonts w:ascii="Times New Roman" w:hAnsi="Times New Roman" w:cs="Times New Roman"/>
          <w:sz w:val="14"/>
          <w:szCs w:val="14"/>
        </w:rPr>
        <w:t xml:space="preserve">применяется светодиодный модуль с потребляемой мощностью 50 </w:t>
      </w:r>
      <w:r w:rsidR="009D71BE" w:rsidRPr="00AD240C">
        <w:rPr>
          <w:rFonts w:ascii="Times New Roman" w:hAnsi="Times New Roman" w:cs="Times New Roman"/>
          <w:sz w:val="14"/>
          <w:szCs w:val="14"/>
        </w:rPr>
        <w:t>Вт</w:t>
      </w:r>
      <w:r w:rsidR="005F4FA1" w:rsidRPr="00AD240C">
        <w:rPr>
          <w:rFonts w:ascii="Times New Roman" w:hAnsi="Times New Roman" w:cs="Times New Roman"/>
          <w:sz w:val="14"/>
          <w:szCs w:val="14"/>
        </w:rPr>
        <w:t xml:space="preserve">. </w:t>
      </w:r>
    </w:p>
    <w:p w14:paraId="24881320" w14:textId="22C5F2F5" w:rsidR="007E5998" w:rsidRPr="00AD240C" w:rsidRDefault="007E5998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 xml:space="preserve">1.3 </w:t>
      </w:r>
      <w:r w:rsidR="005F4FA1" w:rsidRPr="00AD240C">
        <w:rPr>
          <w:rFonts w:ascii="Times New Roman" w:hAnsi="Times New Roman" w:cs="Times New Roman"/>
          <w:sz w:val="14"/>
          <w:szCs w:val="14"/>
        </w:rPr>
        <w:t xml:space="preserve">Светильники предназначены для работы в сети переменного тока с номинальным напряжением 220 В и частотой </w:t>
      </w:r>
      <w:r w:rsidR="00103A7C">
        <w:rPr>
          <w:rFonts w:ascii="Times New Roman" w:hAnsi="Times New Roman" w:cs="Times New Roman"/>
          <w:sz w:val="14"/>
          <w:szCs w:val="14"/>
        </w:rPr>
        <w:t xml:space="preserve">  </w:t>
      </w:r>
      <w:r w:rsidR="005F4FA1" w:rsidRPr="00AD240C">
        <w:rPr>
          <w:rFonts w:ascii="Times New Roman" w:hAnsi="Times New Roman" w:cs="Times New Roman"/>
          <w:sz w:val="14"/>
          <w:szCs w:val="14"/>
        </w:rPr>
        <w:t>50 Гц.</w:t>
      </w:r>
      <w:r w:rsidR="00FD0789" w:rsidRPr="00AD240C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AA193F5" w14:textId="138CD9B0" w:rsidR="00E62820" w:rsidRPr="00AD240C" w:rsidRDefault="00F45BFF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1.4</w:t>
      </w:r>
      <w:r w:rsidR="00E62820" w:rsidRPr="00AD240C">
        <w:rPr>
          <w:rFonts w:ascii="Times New Roman" w:hAnsi="Times New Roman" w:cs="Times New Roman"/>
          <w:sz w:val="14"/>
          <w:szCs w:val="14"/>
        </w:rPr>
        <w:t xml:space="preserve"> Светильники изготавливаются по ТУ РБ 300541279.006-2002.</w:t>
      </w:r>
    </w:p>
    <w:p w14:paraId="1C31264E" w14:textId="3619C641" w:rsidR="00CD6EC7" w:rsidRPr="00AD240C" w:rsidRDefault="007E5998" w:rsidP="002348E4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AD240C">
        <w:rPr>
          <w:rFonts w:ascii="Times New Roman" w:hAnsi="Times New Roman" w:cs="Times New Roman"/>
          <w:b/>
          <w:sz w:val="14"/>
          <w:szCs w:val="14"/>
        </w:rPr>
        <w:t>2</w:t>
      </w:r>
      <w:r w:rsidR="000D770D" w:rsidRPr="00AD240C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CD6EC7" w:rsidRPr="00AD240C">
        <w:rPr>
          <w:rFonts w:ascii="Times New Roman" w:hAnsi="Times New Roman" w:cs="Times New Roman"/>
          <w:b/>
          <w:sz w:val="14"/>
          <w:szCs w:val="14"/>
        </w:rPr>
        <w:t>Т</w:t>
      </w:r>
      <w:r w:rsidR="00E62820" w:rsidRPr="00AD240C">
        <w:rPr>
          <w:rFonts w:ascii="Times New Roman" w:hAnsi="Times New Roman" w:cs="Times New Roman"/>
          <w:b/>
          <w:sz w:val="14"/>
          <w:szCs w:val="14"/>
        </w:rPr>
        <w:t>ехнические</w:t>
      </w:r>
      <w:r w:rsidR="00CD6EC7" w:rsidRPr="00AD240C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E62820" w:rsidRPr="00AD240C">
        <w:rPr>
          <w:rFonts w:ascii="Times New Roman" w:hAnsi="Times New Roman" w:cs="Times New Roman"/>
          <w:b/>
          <w:sz w:val="14"/>
          <w:szCs w:val="14"/>
        </w:rPr>
        <w:t>характеристики</w:t>
      </w:r>
    </w:p>
    <w:p w14:paraId="54B87D48" w14:textId="2DCE50A0" w:rsidR="00F10621" w:rsidRPr="00AD240C" w:rsidRDefault="00F10621" w:rsidP="00925B9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>2.1 Основные технические характеристики светильников представлены в таблице 1.</w:t>
      </w:r>
    </w:p>
    <w:p w14:paraId="1F8BCF4B" w14:textId="22BD2F73" w:rsidR="00F10621" w:rsidRPr="00AD240C" w:rsidRDefault="00F10621" w:rsidP="00980D6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>Таблица 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7"/>
        <w:gridCol w:w="1408"/>
      </w:tblGrid>
      <w:tr w:rsidR="00ED5750" w:rsidRPr="00AD240C" w14:paraId="62E94D48" w14:textId="77777777" w:rsidTr="00572C55">
        <w:trPr>
          <w:trHeight w:val="133"/>
        </w:trPr>
        <w:tc>
          <w:tcPr>
            <w:tcW w:w="5987" w:type="dxa"/>
          </w:tcPr>
          <w:p w14:paraId="70F73B0D" w14:textId="4F1013A9" w:rsidR="00ED5750" w:rsidRPr="00AD240C" w:rsidRDefault="00ED5750" w:rsidP="00ED5750">
            <w:pPr>
              <w:spacing w:after="0" w:line="240" w:lineRule="auto"/>
              <w:ind w:left="6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240C">
              <w:rPr>
                <w:rFonts w:ascii="Times New Roman" w:hAnsi="Times New Roman" w:cs="Times New Roman"/>
                <w:sz w:val="14"/>
                <w:szCs w:val="14"/>
              </w:rPr>
              <w:t>Наименование параметра</w:t>
            </w:r>
          </w:p>
        </w:tc>
        <w:tc>
          <w:tcPr>
            <w:tcW w:w="1408" w:type="dxa"/>
          </w:tcPr>
          <w:p w14:paraId="57A15290" w14:textId="36CF258B" w:rsidR="00ED5750" w:rsidRPr="00AD240C" w:rsidRDefault="00ED5750" w:rsidP="00ED5750">
            <w:pPr>
              <w:spacing w:after="0" w:line="240" w:lineRule="auto"/>
              <w:ind w:left="6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240C">
              <w:rPr>
                <w:rFonts w:ascii="Times New Roman" w:hAnsi="Times New Roman" w:cs="Times New Roman"/>
                <w:sz w:val="14"/>
                <w:szCs w:val="14"/>
              </w:rPr>
              <w:t>Значение</w:t>
            </w:r>
          </w:p>
        </w:tc>
      </w:tr>
      <w:tr w:rsidR="000F1743" w:rsidRPr="00AD240C" w14:paraId="75BD9860" w14:textId="330A1B20" w:rsidTr="00572C55">
        <w:trPr>
          <w:trHeight w:val="56"/>
        </w:trPr>
        <w:tc>
          <w:tcPr>
            <w:tcW w:w="5987" w:type="dxa"/>
          </w:tcPr>
          <w:p w14:paraId="60F36D86" w14:textId="40D9C6ED" w:rsidR="000F1743" w:rsidRPr="00AD240C" w:rsidRDefault="000F1743" w:rsidP="000F1743">
            <w:pPr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D240C">
              <w:rPr>
                <w:rFonts w:ascii="Times New Roman" w:hAnsi="Times New Roman" w:cs="Times New Roman"/>
                <w:sz w:val="14"/>
                <w:szCs w:val="14"/>
              </w:rPr>
              <w:t>Номинальное напряжение, В.</w:t>
            </w:r>
          </w:p>
        </w:tc>
        <w:tc>
          <w:tcPr>
            <w:tcW w:w="1408" w:type="dxa"/>
          </w:tcPr>
          <w:p w14:paraId="25BF64CE" w14:textId="0471979D" w:rsidR="000F1743" w:rsidRPr="00AD240C" w:rsidRDefault="000F1743" w:rsidP="000F174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  <w:r w:rsidRPr="00AD240C">
              <w:rPr>
                <w:rFonts w:ascii="Times New Roman" w:hAnsi="Times New Roman" w:cs="Times New Roman"/>
                <w:sz w:val="14"/>
                <w:szCs w:val="14"/>
              </w:rPr>
              <w:t xml:space="preserve">220 </w:t>
            </w:r>
          </w:p>
        </w:tc>
      </w:tr>
      <w:tr w:rsidR="000F1743" w:rsidRPr="00AD240C" w14:paraId="1E608108" w14:textId="77777777" w:rsidTr="00572C55">
        <w:trPr>
          <w:trHeight w:val="56"/>
        </w:trPr>
        <w:tc>
          <w:tcPr>
            <w:tcW w:w="5987" w:type="dxa"/>
          </w:tcPr>
          <w:p w14:paraId="0DF63A92" w14:textId="2CAEDB9C" w:rsidR="000F1743" w:rsidRPr="00AD240C" w:rsidRDefault="000F1743" w:rsidP="00944AF6">
            <w:pPr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D240C">
              <w:rPr>
                <w:rFonts w:ascii="Times New Roman" w:hAnsi="Times New Roman" w:cs="Times New Roman"/>
                <w:sz w:val="14"/>
                <w:szCs w:val="14"/>
              </w:rPr>
              <w:t xml:space="preserve">Частота </w:t>
            </w:r>
            <w:r w:rsidR="00944AF6" w:rsidRPr="00AD240C">
              <w:rPr>
                <w:rFonts w:ascii="Times New Roman" w:hAnsi="Times New Roman" w:cs="Times New Roman"/>
                <w:sz w:val="14"/>
                <w:szCs w:val="14"/>
              </w:rPr>
              <w:t>переменного тока, Гц</w:t>
            </w:r>
          </w:p>
        </w:tc>
        <w:tc>
          <w:tcPr>
            <w:tcW w:w="1408" w:type="dxa"/>
          </w:tcPr>
          <w:p w14:paraId="3A31AA56" w14:textId="1F095C0A" w:rsidR="000F1743" w:rsidRPr="00AD240C" w:rsidRDefault="000F1743" w:rsidP="000F174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  <w:r w:rsidRPr="00AD240C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</w:tr>
      <w:tr w:rsidR="000F1743" w:rsidRPr="00AD240C" w14:paraId="5F757F2D" w14:textId="77777777" w:rsidTr="00572C55">
        <w:trPr>
          <w:trHeight w:val="111"/>
        </w:trPr>
        <w:tc>
          <w:tcPr>
            <w:tcW w:w="5987" w:type="dxa"/>
          </w:tcPr>
          <w:p w14:paraId="17DE8366" w14:textId="40D34E4E" w:rsidR="000F1743" w:rsidRPr="00AD240C" w:rsidRDefault="00F10621" w:rsidP="00F10621">
            <w:pPr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D240C">
              <w:rPr>
                <w:rFonts w:ascii="Times New Roman" w:hAnsi="Times New Roman" w:cs="Times New Roman"/>
                <w:sz w:val="14"/>
                <w:szCs w:val="14"/>
              </w:rPr>
              <w:t>Диапазон температур окружающей среды в условиях эксплуатации, °С</w:t>
            </w:r>
          </w:p>
        </w:tc>
        <w:tc>
          <w:tcPr>
            <w:tcW w:w="1408" w:type="dxa"/>
          </w:tcPr>
          <w:p w14:paraId="4E63A31D" w14:textId="3C6532FE" w:rsidR="000F1743" w:rsidRPr="00AD240C" w:rsidRDefault="00AB40E0" w:rsidP="00980D6D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  <w:r w:rsidR="00F10621" w:rsidRPr="00AD240C">
              <w:rPr>
                <w:rFonts w:ascii="Times New Roman" w:hAnsi="Times New Roman" w:cs="Times New Roman"/>
                <w:sz w:val="14"/>
                <w:szCs w:val="14"/>
              </w:rPr>
              <w:t>… +</w:t>
            </w:r>
            <w:r w:rsidR="00980D6D" w:rsidRPr="00AD240C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</w:tr>
      <w:tr w:rsidR="000F1743" w:rsidRPr="00AD240C" w14:paraId="7BA6A1D5" w14:textId="77777777" w:rsidTr="00572C55">
        <w:trPr>
          <w:trHeight w:val="85"/>
        </w:trPr>
        <w:tc>
          <w:tcPr>
            <w:tcW w:w="5987" w:type="dxa"/>
          </w:tcPr>
          <w:p w14:paraId="4D37829E" w14:textId="33575638" w:rsidR="000F1743" w:rsidRPr="00AD240C" w:rsidRDefault="00F10621" w:rsidP="00F10621">
            <w:pPr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D240C">
              <w:rPr>
                <w:rFonts w:ascii="Times New Roman" w:hAnsi="Times New Roman" w:cs="Times New Roman"/>
                <w:sz w:val="14"/>
                <w:szCs w:val="14"/>
              </w:rPr>
              <w:t>Класс защиты от поражения электрическим током по ГОСТ 12.2.007.0-75</w:t>
            </w:r>
          </w:p>
        </w:tc>
        <w:tc>
          <w:tcPr>
            <w:tcW w:w="1408" w:type="dxa"/>
          </w:tcPr>
          <w:p w14:paraId="659AB88B" w14:textId="5C5402B9" w:rsidR="000F1743" w:rsidRPr="00AD240C" w:rsidRDefault="000F09E0" w:rsidP="000F174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  <w:r w:rsidRPr="00AD240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</w:t>
            </w:r>
          </w:p>
        </w:tc>
      </w:tr>
      <w:tr w:rsidR="000F1743" w:rsidRPr="00AD240C" w14:paraId="69873CC7" w14:textId="77777777" w:rsidTr="00572C55">
        <w:trPr>
          <w:trHeight w:val="59"/>
        </w:trPr>
        <w:tc>
          <w:tcPr>
            <w:tcW w:w="5987" w:type="dxa"/>
          </w:tcPr>
          <w:p w14:paraId="2B050E32" w14:textId="20FD2D56" w:rsidR="000F1743" w:rsidRPr="00AD240C" w:rsidRDefault="00F10621" w:rsidP="00F10621">
            <w:pPr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D240C">
              <w:rPr>
                <w:rFonts w:ascii="Times New Roman" w:hAnsi="Times New Roman" w:cs="Times New Roman"/>
                <w:sz w:val="14"/>
                <w:szCs w:val="14"/>
              </w:rPr>
              <w:t>Степень защиты от внешних воздействий по ГОСТ 14254-2015</w:t>
            </w:r>
          </w:p>
        </w:tc>
        <w:tc>
          <w:tcPr>
            <w:tcW w:w="1408" w:type="dxa"/>
          </w:tcPr>
          <w:p w14:paraId="7BFE6575" w14:textId="08772765" w:rsidR="000F1743" w:rsidRPr="005221BD" w:rsidRDefault="00F10621" w:rsidP="00005CE6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  <w:r w:rsidRPr="005221B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IP</w:t>
            </w:r>
            <w:r w:rsidR="00F05AE6" w:rsidRPr="005221BD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</w:tr>
      <w:tr w:rsidR="00FC6681" w:rsidRPr="00AD240C" w14:paraId="54D6F157" w14:textId="77777777" w:rsidTr="00572C55">
        <w:trPr>
          <w:trHeight w:val="56"/>
        </w:trPr>
        <w:tc>
          <w:tcPr>
            <w:tcW w:w="5987" w:type="dxa"/>
            <w:vAlign w:val="center"/>
          </w:tcPr>
          <w:p w14:paraId="121BA017" w14:textId="7D0A51D4" w:rsidR="00FC6681" w:rsidRPr="00AD240C" w:rsidRDefault="00220097" w:rsidP="000F0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FC6681" w:rsidRPr="00AD240C">
              <w:rPr>
                <w:rFonts w:ascii="Times New Roman" w:hAnsi="Times New Roman" w:cs="Times New Roman"/>
                <w:sz w:val="14"/>
                <w:szCs w:val="14"/>
              </w:rPr>
              <w:t>Сечение подключаемых проводников, мм</w:t>
            </w:r>
            <w:r w:rsidR="00FC6681" w:rsidRPr="00AD240C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408" w:type="dxa"/>
            <w:vAlign w:val="center"/>
          </w:tcPr>
          <w:p w14:paraId="48D95677" w14:textId="7DF10ACB" w:rsidR="00FC6681" w:rsidRPr="00AD240C" w:rsidRDefault="00E94D78" w:rsidP="00D125B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0,75</w:t>
            </w:r>
            <w:r w:rsidR="00980D6D" w:rsidRPr="00AD240C">
              <w:rPr>
                <w:rFonts w:ascii="Times New Roman" w:hAnsi="Times New Roman" w:cs="Times New Roman"/>
                <w:sz w:val="14"/>
                <w:szCs w:val="14"/>
              </w:rPr>
              <w:t>…2</w:t>
            </w:r>
            <w:r w:rsidR="00FC6681" w:rsidRPr="00AD240C"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</w:tr>
      <w:tr w:rsidR="00220097" w:rsidRPr="00AD240C" w14:paraId="20EEE621" w14:textId="77777777" w:rsidTr="00572C55">
        <w:trPr>
          <w:trHeight w:val="56"/>
        </w:trPr>
        <w:tc>
          <w:tcPr>
            <w:tcW w:w="5987" w:type="dxa"/>
            <w:vAlign w:val="center"/>
          </w:tcPr>
          <w:p w14:paraId="599DD40A" w14:textId="486AD31A" w:rsidR="00220097" w:rsidRPr="00074FBB" w:rsidRDefault="00074FBB" w:rsidP="000F0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Габаритные размеры, 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ДхШхВ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) мм</w:t>
            </w:r>
          </w:p>
        </w:tc>
        <w:tc>
          <w:tcPr>
            <w:tcW w:w="1408" w:type="dxa"/>
            <w:vAlign w:val="center"/>
          </w:tcPr>
          <w:p w14:paraId="16DC6A83" w14:textId="6E3CE529" w:rsidR="00220097" w:rsidRDefault="00074FBB" w:rsidP="007C3E7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400х400х4</w:t>
            </w:r>
            <w:r w:rsidR="007C3E7A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</w:tr>
      <w:tr w:rsidR="00220097" w:rsidRPr="00AD240C" w14:paraId="174213F1" w14:textId="77777777" w:rsidTr="00572C55">
        <w:trPr>
          <w:trHeight w:val="56"/>
        </w:trPr>
        <w:tc>
          <w:tcPr>
            <w:tcW w:w="5987" w:type="dxa"/>
            <w:vAlign w:val="center"/>
          </w:tcPr>
          <w:p w14:paraId="38CAAFB0" w14:textId="057F12AB" w:rsidR="00220097" w:rsidRDefault="00074FBB" w:rsidP="000F0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Масса, кг</w:t>
            </w:r>
            <w:r w:rsidR="006B30D0">
              <w:rPr>
                <w:rFonts w:ascii="Times New Roman" w:hAnsi="Times New Roman" w:cs="Times New Roman"/>
                <w:sz w:val="14"/>
                <w:szCs w:val="14"/>
              </w:rPr>
              <w:t xml:space="preserve"> (не более)</w:t>
            </w:r>
          </w:p>
        </w:tc>
        <w:tc>
          <w:tcPr>
            <w:tcW w:w="1408" w:type="dxa"/>
            <w:vAlign w:val="center"/>
          </w:tcPr>
          <w:p w14:paraId="52C2D3BE" w14:textId="298B7129" w:rsidR="00220097" w:rsidRDefault="006B30D0" w:rsidP="00D125B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2,0</w:t>
            </w:r>
          </w:p>
        </w:tc>
      </w:tr>
      <w:tr w:rsidR="009D5252" w:rsidRPr="00AD240C" w14:paraId="53CBCC40" w14:textId="77777777" w:rsidTr="00572C55">
        <w:trPr>
          <w:trHeight w:val="56"/>
        </w:trPr>
        <w:tc>
          <w:tcPr>
            <w:tcW w:w="5987" w:type="dxa"/>
            <w:vAlign w:val="center"/>
          </w:tcPr>
          <w:p w14:paraId="037AA7FB" w14:textId="1E7CB6C4" w:rsidR="009D5252" w:rsidRDefault="009D5252" w:rsidP="000F0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Диаметр посадочного отверстия в корпусе свети</w:t>
            </w:r>
            <w:r w:rsidR="00676BD1">
              <w:rPr>
                <w:rFonts w:ascii="Times New Roman" w:hAnsi="Times New Roman" w:cs="Times New Roman"/>
                <w:sz w:val="14"/>
                <w:szCs w:val="14"/>
              </w:rPr>
              <w:t>льника (под трубу), мм</w:t>
            </w:r>
          </w:p>
        </w:tc>
        <w:tc>
          <w:tcPr>
            <w:tcW w:w="1408" w:type="dxa"/>
            <w:vAlign w:val="center"/>
          </w:tcPr>
          <w:p w14:paraId="138AEDA7" w14:textId="20854330" w:rsidR="009D5252" w:rsidRDefault="00676BD1" w:rsidP="00D125B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58 </w:t>
            </w:r>
          </w:p>
        </w:tc>
      </w:tr>
      <w:tr w:rsidR="00220097" w:rsidRPr="00AD240C" w14:paraId="3527860B" w14:textId="77777777" w:rsidTr="00572C55">
        <w:trPr>
          <w:trHeight w:val="56"/>
        </w:trPr>
        <w:tc>
          <w:tcPr>
            <w:tcW w:w="5987" w:type="dxa"/>
            <w:vAlign w:val="center"/>
          </w:tcPr>
          <w:p w14:paraId="1E8FCB7B" w14:textId="0D584FBB" w:rsidR="00220097" w:rsidRDefault="00DE2D0D" w:rsidP="000F0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Цветовая температура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, К</w:t>
            </w:r>
            <w:proofErr w:type="gramEnd"/>
          </w:p>
        </w:tc>
        <w:tc>
          <w:tcPr>
            <w:tcW w:w="1408" w:type="dxa"/>
            <w:vAlign w:val="center"/>
          </w:tcPr>
          <w:p w14:paraId="0D7DFB8A" w14:textId="21418DB8" w:rsidR="00220097" w:rsidRDefault="00775794" w:rsidP="00D125B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6500</w:t>
            </w:r>
          </w:p>
        </w:tc>
      </w:tr>
    </w:tbl>
    <w:p w14:paraId="1C312698" w14:textId="261EEB93" w:rsidR="00CD6EC7" w:rsidRPr="00AD240C" w:rsidRDefault="00F10621" w:rsidP="000D770D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AD240C">
        <w:rPr>
          <w:rFonts w:ascii="Times New Roman" w:hAnsi="Times New Roman" w:cs="Times New Roman"/>
          <w:b/>
          <w:sz w:val="14"/>
          <w:szCs w:val="14"/>
        </w:rPr>
        <w:t>3</w:t>
      </w:r>
      <w:r w:rsidR="000D770D" w:rsidRPr="00AD240C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AD240C">
        <w:rPr>
          <w:rFonts w:ascii="Times New Roman" w:hAnsi="Times New Roman" w:cs="Times New Roman"/>
          <w:b/>
          <w:sz w:val="14"/>
          <w:szCs w:val="14"/>
        </w:rPr>
        <w:t>Комплект поставки</w:t>
      </w:r>
    </w:p>
    <w:p w14:paraId="4950741E" w14:textId="530F01BA" w:rsidR="00F10621" w:rsidRPr="00AD240C" w:rsidRDefault="00F10621" w:rsidP="00925B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>В комплект поставки входят:</w:t>
      </w:r>
    </w:p>
    <w:p w14:paraId="1C312699" w14:textId="4560857F" w:rsidR="00CD6EC7" w:rsidRPr="00AD240C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>Светильник в сборе</w:t>
      </w:r>
      <w:r w:rsidR="00F10621" w:rsidRPr="00AD240C">
        <w:rPr>
          <w:rFonts w:ascii="Times New Roman" w:hAnsi="Times New Roman" w:cs="Times New Roman"/>
          <w:sz w:val="14"/>
          <w:szCs w:val="14"/>
        </w:rPr>
        <w:t xml:space="preserve"> - </w:t>
      </w:r>
      <w:r w:rsidRPr="00AD240C">
        <w:rPr>
          <w:rFonts w:ascii="Times New Roman" w:hAnsi="Times New Roman" w:cs="Times New Roman"/>
          <w:sz w:val="14"/>
          <w:szCs w:val="14"/>
        </w:rPr>
        <w:t>1 шт.</w:t>
      </w:r>
    </w:p>
    <w:p w14:paraId="1C31269A" w14:textId="7950BDD8" w:rsidR="008171DA" w:rsidRPr="00AD240C" w:rsidRDefault="00F10621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 xml:space="preserve">Руководство по эксплуатации. </w:t>
      </w:r>
      <w:r w:rsidR="00671037" w:rsidRPr="00AD240C">
        <w:rPr>
          <w:rFonts w:ascii="Times New Roman" w:hAnsi="Times New Roman" w:cs="Times New Roman"/>
          <w:sz w:val="14"/>
          <w:szCs w:val="14"/>
        </w:rPr>
        <w:t>Паспорт</w:t>
      </w:r>
      <w:r w:rsidR="00ED5750" w:rsidRPr="00AD240C">
        <w:rPr>
          <w:rFonts w:ascii="Times New Roman" w:hAnsi="Times New Roman" w:cs="Times New Roman"/>
          <w:sz w:val="14"/>
          <w:szCs w:val="14"/>
        </w:rPr>
        <w:t xml:space="preserve"> - </w:t>
      </w:r>
      <w:r w:rsidR="00CD6EC7" w:rsidRPr="00AD240C">
        <w:rPr>
          <w:rFonts w:ascii="Times New Roman" w:hAnsi="Times New Roman" w:cs="Times New Roman"/>
          <w:sz w:val="14"/>
          <w:szCs w:val="14"/>
        </w:rPr>
        <w:t xml:space="preserve">1 </w:t>
      </w:r>
      <w:r w:rsidR="00D10B02" w:rsidRPr="00AD240C">
        <w:rPr>
          <w:rFonts w:ascii="Times New Roman" w:hAnsi="Times New Roman" w:cs="Times New Roman"/>
          <w:sz w:val="14"/>
          <w:szCs w:val="14"/>
        </w:rPr>
        <w:t>шт.</w:t>
      </w:r>
    </w:p>
    <w:p w14:paraId="0706B23F" w14:textId="1E103F16" w:rsidR="00245A68" w:rsidRPr="004F0B32" w:rsidRDefault="004F0B32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proofErr w:type="gramStart"/>
      <w:r>
        <w:rPr>
          <w:rFonts w:ascii="Times New Roman" w:hAnsi="Times New Roman" w:cs="Times New Roman"/>
          <w:sz w:val="14"/>
          <w:szCs w:val="14"/>
        </w:rPr>
        <w:t>Источник  питания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ИПС</w:t>
      </w:r>
      <w:r w:rsidR="00EF38C2">
        <w:rPr>
          <w:rFonts w:ascii="Times New Roman" w:hAnsi="Times New Roman" w:cs="Times New Roman"/>
          <w:sz w:val="14"/>
          <w:szCs w:val="14"/>
        </w:rPr>
        <w:t>5</w:t>
      </w:r>
      <w:r w:rsidR="0094500D">
        <w:rPr>
          <w:rFonts w:ascii="Times New Roman" w:hAnsi="Times New Roman" w:cs="Times New Roman"/>
          <w:sz w:val="14"/>
          <w:szCs w:val="14"/>
        </w:rPr>
        <w:t>0</w:t>
      </w:r>
      <w:r>
        <w:rPr>
          <w:rFonts w:ascii="Times New Roman" w:hAnsi="Times New Roman" w:cs="Times New Roman"/>
          <w:sz w:val="14"/>
          <w:szCs w:val="14"/>
        </w:rPr>
        <w:t>-</w:t>
      </w:r>
      <w:r w:rsidR="00EF38C2">
        <w:rPr>
          <w:rFonts w:ascii="Times New Roman" w:hAnsi="Times New Roman" w:cs="Times New Roman"/>
          <w:sz w:val="14"/>
          <w:szCs w:val="14"/>
        </w:rPr>
        <w:t>35</w:t>
      </w:r>
      <w:r w:rsidR="0094500D">
        <w:rPr>
          <w:rFonts w:ascii="Times New Roman" w:hAnsi="Times New Roman" w:cs="Times New Roman"/>
          <w:sz w:val="14"/>
          <w:szCs w:val="14"/>
        </w:rPr>
        <w:t>0</w:t>
      </w:r>
      <w:r>
        <w:rPr>
          <w:rFonts w:ascii="Times New Roman" w:hAnsi="Times New Roman" w:cs="Times New Roman"/>
          <w:sz w:val="14"/>
          <w:szCs w:val="14"/>
        </w:rPr>
        <w:t xml:space="preserve">Т </w:t>
      </w:r>
      <w:r>
        <w:rPr>
          <w:rFonts w:ascii="Times New Roman" w:hAnsi="Times New Roman" w:cs="Times New Roman"/>
          <w:sz w:val="14"/>
          <w:szCs w:val="14"/>
          <w:lang w:val="en-US"/>
        </w:rPr>
        <w:t>IP</w:t>
      </w:r>
      <w:r w:rsidRPr="004F0B32">
        <w:rPr>
          <w:rFonts w:ascii="Times New Roman" w:hAnsi="Times New Roman" w:cs="Times New Roman"/>
          <w:sz w:val="14"/>
          <w:szCs w:val="14"/>
        </w:rPr>
        <w:t xml:space="preserve">67– </w:t>
      </w:r>
      <w:r>
        <w:rPr>
          <w:rFonts w:ascii="Times New Roman" w:hAnsi="Times New Roman" w:cs="Times New Roman"/>
          <w:sz w:val="14"/>
          <w:szCs w:val="14"/>
        </w:rPr>
        <w:t>1 шт.</w:t>
      </w:r>
    </w:p>
    <w:p w14:paraId="1C31269D" w14:textId="4ABFA6DE" w:rsidR="00CD6EC7" w:rsidRPr="00AD240C" w:rsidRDefault="00925B97" w:rsidP="000D770D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AD240C">
        <w:rPr>
          <w:rFonts w:ascii="Times New Roman" w:hAnsi="Times New Roman" w:cs="Times New Roman"/>
          <w:b/>
          <w:sz w:val="14"/>
          <w:szCs w:val="14"/>
        </w:rPr>
        <w:t>4</w:t>
      </w:r>
      <w:r w:rsidR="000D770D" w:rsidRPr="00AD240C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AD240C">
        <w:rPr>
          <w:rFonts w:ascii="Times New Roman" w:hAnsi="Times New Roman" w:cs="Times New Roman"/>
          <w:b/>
          <w:sz w:val="14"/>
          <w:szCs w:val="14"/>
        </w:rPr>
        <w:t>Подготовка к работе</w:t>
      </w:r>
    </w:p>
    <w:p w14:paraId="1C31269E" w14:textId="667CFB08" w:rsidR="00671037" w:rsidRDefault="006238C9" w:rsidP="00925B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4.1 </w:t>
      </w:r>
      <w:r w:rsidR="00925B97" w:rsidRPr="00AD240C">
        <w:rPr>
          <w:rFonts w:ascii="Times New Roman" w:hAnsi="Times New Roman" w:cs="Times New Roman"/>
          <w:sz w:val="14"/>
          <w:szCs w:val="14"/>
        </w:rPr>
        <w:t>Распаковать светильник</w:t>
      </w:r>
      <w:r w:rsidR="00245A68" w:rsidRPr="00AD240C">
        <w:rPr>
          <w:rFonts w:ascii="Times New Roman" w:hAnsi="Times New Roman" w:cs="Times New Roman"/>
          <w:sz w:val="14"/>
          <w:szCs w:val="14"/>
        </w:rPr>
        <w:t>.</w:t>
      </w:r>
      <w:r w:rsidR="00F40C41">
        <w:rPr>
          <w:rFonts w:ascii="Times New Roman" w:hAnsi="Times New Roman" w:cs="Times New Roman"/>
          <w:sz w:val="14"/>
          <w:szCs w:val="14"/>
        </w:rPr>
        <w:t xml:space="preserve"> Убедиться в целостности рассеивателя и отсутствии повреждений.</w:t>
      </w:r>
    </w:p>
    <w:p w14:paraId="190408BF" w14:textId="587DBEEF" w:rsidR="00F40C41" w:rsidRDefault="00F40C41" w:rsidP="00925B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4.2 Светильник поставляется в собранном состоянии, рассеиватель откручивать запрещается</w:t>
      </w:r>
      <w:r w:rsidR="00C8168E">
        <w:rPr>
          <w:rFonts w:ascii="Times New Roman" w:hAnsi="Times New Roman" w:cs="Times New Roman"/>
          <w:sz w:val="14"/>
          <w:szCs w:val="14"/>
        </w:rPr>
        <w:t xml:space="preserve"> во избежание нарушения степени защиты от внешних воздействий.</w:t>
      </w:r>
    </w:p>
    <w:p w14:paraId="7E89DC15" w14:textId="53AD6288" w:rsidR="007C3E7A" w:rsidRPr="00AD240C" w:rsidRDefault="007C3E7A" w:rsidP="00925B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4.</w:t>
      </w:r>
      <w:r w:rsidR="00F40C41">
        <w:rPr>
          <w:rFonts w:ascii="Times New Roman" w:hAnsi="Times New Roman" w:cs="Times New Roman"/>
          <w:sz w:val="14"/>
          <w:szCs w:val="14"/>
        </w:rPr>
        <w:t>3</w:t>
      </w:r>
      <w:r>
        <w:rPr>
          <w:rFonts w:ascii="Times New Roman" w:hAnsi="Times New Roman" w:cs="Times New Roman"/>
          <w:sz w:val="14"/>
          <w:szCs w:val="14"/>
        </w:rPr>
        <w:t xml:space="preserve"> Пропустить питающий кабель через опору светильника к источнику питания.</w:t>
      </w:r>
    </w:p>
    <w:p w14:paraId="01631A4F" w14:textId="6D0E95D5" w:rsidR="00861774" w:rsidRPr="00AD240C" w:rsidRDefault="006238C9" w:rsidP="00925B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4.</w:t>
      </w:r>
      <w:r w:rsidR="00F40C41">
        <w:rPr>
          <w:rFonts w:ascii="Times New Roman" w:hAnsi="Times New Roman" w:cs="Times New Roman"/>
          <w:sz w:val="14"/>
          <w:szCs w:val="14"/>
        </w:rPr>
        <w:t>4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7C3E7A">
        <w:rPr>
          <w:rFonts w:ascii="Times New Roman" w:hAnsi="Times New Roman" w:cs="Times New Roman"/>
          <w:sz w:val="14"/>
          <w:szCs w:val="14"/>
        </w:rPr>
        <w:t xml:space="preserve">Закрепить светильник на трубе диаметром </w:t>
      </w:r>
      <w:r w:rsidR="0094500D">
        <w:rPr>
          <w:rFonts w:ascii="Times New Roman" w:hAnsi="Times New Roman" w:cs="Times New Roman"/>
          <w:sz w:val="14"/>
          <w:szCs w:val="14"/>
        </w:rPr>
        <w:t>58</w:t>
      </w:r>
      <w:r w:rsidR="007C3E7A">
        <w:rPr>
          <w:rFonts w:ascii="Times New Roman" w:hAnsi="Times New Roman" w:cs="Times New Roman"/>
          <w:sz w:val="14"/>
          <w:szCs w:val="14"/>
        </w:rPr>
        <w:t xml:space="preserve"> мм для фиксации светильника как показано на рис. 1</w:t>
      </w:r>
      <w:r w:rsidR="00F40C41">
        <w:rPr>
          <w:rFonts w:ascii="Times New Roman" w:hAnsi="Times New Roman" w:cs="Times New Roman"/>
          <w:sz w:val="14"/>
          <w:szCs w:val="14"/>
        </w:rPr>
        <w:t>. Закрутить болт</w:t>
      </w:r>
      <w:r w:rsidR="0094500D">
        <w:rPr>
          <w:rFonts w:ascii="Times New Roman" w:hAnsi="Times New Roman" w:cs="Times New Roman"/>
          <w:sz w:val="14"/>
          <w:szCs w:val="14"/>
        </w:rPr>
        <w:t>ы</w:t>
      </w:r>
      <w:r w:rsidR="00F40C41">
        <w:rPr>
          <w:rFonts w:ascii="Times New Roman" w:hAnsi="Times New Roman" w:cs="Times New Roman"/>
          <w:sz w:val="14"/>
          <w:szCs w:val="14"/>
        </w:rPr>
        <w:t xml:space="preserve"> М6х</w:t>
      </w:r>
      <w:r w:rsidR="001853E1">
        <w:rPr>
          <w:rFonts w:ascii="Times New Roman" w:hAnsi="Times New Roman" w:cs="Times New Roman"/>
          <w:sz w:val="14"/>
          <w:szCs w:val="14"/>
        </w:rPr>
        <w:t>20</w:t>
      </w:r>
      <w:r w:rsidR="00F40C41">
        <w:rPr>
          <w:rFonts w:ascii="Times New Roman" w:hAnsi="Times New Roman" w:cs="Times New Roman"/>
          <w:sz w:val="14"/>
          <w:szCs w:val="14"/>
        </w:rPr>
        <w:t xml:space="preserve"> через гайк</w:t>
      </w:r>
      <w:r w:rsidR="0094500D">
        <w:rPr>
          <w:rFonts w:ascii="Times New Roman" w:hAnsi="Times New Roman" w:cs="Times New Roman"/>
          <w:sz w:val="14"/>
          <w:szCs w:val="14"/>
        </w:rPr>
        <w:t>и</w:t>
      </w:r>
      <w:r w:rsidR="00F40C41">
        <w:rPr>
          <w:rFonts w:ascii="Times New Roman" w:hAnsi="Times New Roman" w:cs="Times New Roman"/>
          <w:sz w:val="14"/>
          <w:szCs w:val="14"/>
        </w:rPr>
        <w:t xml:space="preserve"> М6 до упора стержн</w:t>
      </w:r>
      <w:r w:rsidR="0094500D">
        <w:rPr>
          <w:rFonts w:ascii="Times New Roman" w:hAnsi="Times New Roman" w:cs="Times New Roman"/>
          <w:sz w:val="14"/>
          <w:szCs w:val="14"/>
        </w:rPr>
        <w:t>ей</w:t>
      </w:r>
      <w:r w:rsidR="00F40C41">
        <w:rPr>
          <w:rFonts w:ascii="Times New Roman" w:hAnsi="Times New Roman" w:cs="Times New Roman"/>
          <w:sz w:val="14"/>
          <w:szCs w:val="14"/>
        </w:rPr>
        <w:t xml:space="preserve"> болт</w:t>
      </w:r>
      <w:r w:rsidR="0094500D">
        <w:rPr>
          <w:rFonts w:ascii="Times New Roman" w:hAnsi="Times New Roman" w:cs="Times New Roman"/>
          <w:sz w:val="14"/>
          <w:szCs w:val="14"/>
        </w:rPr>
        <w:t>ов</w:t>
      </w:r>
      <w:r w:rsidR="00F40C41">
        <w:rPr>
          <w:rFonts w:ascii="Times New Roman" w:hAnsi="Times New Roman" w:cs="Times New Roman"/>
          <w:sz w:val="14"/>
          <w:szCs w:val="14"/>
        </w:rPr>
        <w:t xml:space="preserve"> </w:t>
      </w:r>
      <w:r w:rsidR="00725FEA">
        <w:rPr>
          <w:rFonts w:ascii="Times New Roman" w:hAnsi="Times New Roman" w:cs="Times New Roman"/>
          <w:sz w:val="14"/>
          <w:szCs w:val="14"/>
        </w:rPr>
        <w:t xml:space="preserve">в </w:t>
      </w:r>
      <w:r w:rsidR="00F40C41">
        <w:rPr>
          <w:rFonts w:ascii="Times New Roman" w:hAnsi="Times New Roman" w:cs="Times New Roman"/>
          <w:sz w:val="14"/>
          <w:szCs w:val="14"/>
        </w:rPr>
        <w:t>стенку трубы</w:t>
      </w:r>
      <w:r w:rsidR="00725FEA">
        <w:rPr>
          <w:rFonts w:ascii="Times New Roman" w:hAnsi="Times New Roman" w:cs="Times New Roman"/>
          <w:sz w:val="14"/>
          <w:szCs w:val="14"/>
        </w:rPr>
        <w:t xml:space="preserve"> с максимальным усилием</w:t>
      </w:r>
      <w:r w:rsidR="00F40C41">
        <w:rPr>
          <w:rFonts w:ascii="Times New Roman" w:hAnsi="Times New Roman" w:cs="Times New Roman"/>
          <w:sz w:val="14"/>
          <w:szCs w:val="14"/>
        </w:rPr>
        <w:t>.</w:t>
      </w:r>
      <w:r w:rsidR="00F05AE6">
        <w:rPr>
          <w:rFonts w:ascii="Times New Roman" w:hAnsi="Times New Roman" w:cs="Times New Roman"/>
          <w:sz w:val="14"/>
          <w:szCs w:val="14"/>
        </w:rPr>
        <w:t xml:space="preserve"> Убедиться, </w:t>
      </w:r>
      <w:r w:rsidR="00C8168E">
        <w:rPr>
          <w:rFonts w:ascii="Times New Roman" w:hAnsi="Times New Roman" w:cs="Times New Roman"/>
          <w:sz w:val="14"/>
          <w:szCs w:val="14"/>
        </w:rPr>
        <w:t>что светильник надежно закреплен на трубе, без люфтов.</w:t>
      </w:r>
    </w:p>
    <w:p w14:paraId="231F00C2" w14:textId="098C4EC1" w:rsidR="00081E17" w:rsidRDefault="006238C9" w:rsidP="00925B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4.</w:t>
      </w:r>
      <w:r w:rsidR="00C8168E">
        <w:rPr>
          <w:rFonts w:ascii="Times New Roman" w:hAnsi="Times New Roman" w:cs="Times New Roman"/>
          <w:sz w:val="14"/>
          <w:szCs w:val="14"/>
        </w:rPr>
        <w:t>5</w:t>
      </w:r>
      <w:r w:rsidR="00E56738">
        <w:rPr>
          <w:rFonts w:ascii="Times New Roman" w:hAnsi="Times New Roman" w:cs="Times New Roman"/>
          <w:sz w:val="14"/>
          <w:szCs w:val="14"/>
        </w:rPr>
        <w:t>.</w:t>
      </w:r>
      <w:r w:rsidR="00C8168E">
        <w:rPr>
          <w:rFonts w:ascii="Times New Roman" w:hAnsi="Times New Roman" w:cs="Times New Roman"/>
          <w:sz w:val="14"/>
          <w:szCs w:val="14"/>
        </w:rPr>
        <w:t xml:space="preserve"> Подключить провода питания как показано на схеме 1.</w:t>
      </w:r>
    </w:p>
    <w:p w14:paraId="66B5E853" w14:textId="2C5F2641" w:rsidR="005A2656" w:rsidRPr="00AD240C" w:rsidRDefault="005A2656" w:rsidP="00925B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4.6 П</w:t>
      </w:r>
      <w:r w:rsidRPr="00AD240C">
        <w:rPr>
          <w:rFonts w:ascii="Times New Roman" w:hAnsi="Times New Roman" w:cs="Times New Roman"/>
          <w:sz w:val="14"/>
          <w:szCs w:val="14"/>
        </w:rPr>
        <w:t xml:space="preserve">рисоединить </w:t>
      </w:r>
      <w:r w:rsidR="00E94D78">
        <w:rPr>
          <w:rFonts w:ascii="Times New Roman" w:hAnsi="Times New Roman" w:cs="Times New Roman"/>
          <w:sz w:val="14"/>
          <w:szCs w:val="14"/>
        </w:rPr>
        <w:t>сетевые провода</w:t>
      </w:r>
      <w:r w:rsidRPr="00AD240C">
        <w:rPr>
          <w:rFonts w:ascii="Times New Roman" w:hAnsi="Times New Roman" w:cs="Times New Roman"/>
          <w:sz w:val="14"/>
          <w:szCs w:val="14"/>
        </w:rPr>
        <w:t xml:space="preserve"> к </w:t>
      </w:r>
      <w:r>
        <w:rPr>
          <w:rFonts w:ascii="Times New Roman" w:hAnsi="Times New Roman" w:cs="Times New Roman"/>
          <w:sz w:val="14"/>
          <w:szCs w:val="14"/>
        </w:rPr>
        <w:t xml:space="preserve">проводам 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источника </w:t>
      </w:r>
      <w:r w:rsidRPr="00AD240C">
        <w:rPr>
          <w:rFonts w:ascii="Times New Roman" w:hAnsi="Times New Roman" w:cs="Times New Roman"/>
          <w:sz w:val="14"/>
          <w:szCs w:val="14"/>
        </w:rPr>
        <w:t xml:space="preserve"> </w:t>
      </w:r>
      <w:r w:rsidR="00E94D78">
        <w:rPr>
          <w:rFonts w:ascii="Times New Roman" w:hAnsi="Times New Roman" w:cs="Times New Roman"/>
          <w:sz w:val="14"/>
          <w:szCs w:val="14"/>
        </w:rPr>
        <w:t>питания</w:t>
      </w:r>
      <w:proofErr w:type="gramEnd"/>
      <w:r w:rsidR="00E94D78">
        <w:rPr>
          <w:rFonts w:ascii="Times New Roman" w:hAnsi="Times New Roman" w:cs="Times New Roman"/>
          <w:sz w:val="14"/>
          <w:szCs w:val="14"/>
        </w:rPr>
        <w:t xml:space="preserve">, </w:t>
      </w:r>
      <w:r w:rsidRPr="00AD240C">
        <w:rPr>
          <w:rFonts w:ascii="Times New Roman" w:hAnsi="Times New Roman" w:cs="Times New Roman"/>
          <w:sz w:val="14"/>
          <w:szCs w:val="14"/>
        </w:rPr>
        <w:t xml:space="preserve">согласно маркировке </w:t>
      </w:r>
      <w:r w:rsidRPr="00AD240C">
        <w:rPr>
          <w:rFonts w:ascii="Times New Roman" w:hAnsi="Times New Roman" w:cs="Times New Roman"/>
          <w:sz w:val="14"/>
          <w:szCs w:val="14"/>
          <w:lang w:val="en-US"/>
        </w:rPr>
        <w:t>L</w:t>
      </w:r>
      <w:r w:rsidRPr="00AD240C">
        <w:rPr>
          <w:rFonts w:ascii="Times New Roman" w:hAnsi="Times New Roman" w:cs="Times New Roman"/>
          <w:sz w:val="14"/>
          <w:szCs w:val="14"/>
        </w:rPr>
        <w:t xml:space="preserve"> </w:t>
      </w:r>
      <w:r w:rsidRPr="00AD240C">
        <w:rPr>
          <w:rFonts w:ascii="Times New Roman" w:hAnsi="Times New Roman" w:cs="Times New Roman"/>
          <w:sz w:val="14"/>
          <w:szCs w:val="14"/>
          <w:lang w:val="en-US"/>
        </w:rPr>
        <w:t>N</w:t>
      </w:r>
      <w:r w:rsidRPr="00AD240C">
        <w:rPr>
          <w:rFonts w:ascii="Times New Roman" w:hAnsi="Times New Roman" w:cs="Times New Roman"/>
          <w:sz w:val="14"/>
          <w:szCs w:val="14"/>
        </w:rPr>
        <w:t xml:space="preserve">, а заземляющий провод к </w:t>
      </w:r>
      <w:r>
        <w:rPr>
          <w:rFonts w:ascii="Times New Roman" w:hAnsi="Times New Roman" w:cs="Times New Roman"/>
          <w:sz w:val="14"/>
          <w:szCs w:val="14"/>
        </w:rPr>
        <w:t>проводу</w:t>
      </w:r>
      <w:r w:rsidRPr="00AD240C">
        <w:rPr>
          <w:rFonts w:ascii="Times New Roman" w:hAnsi="Times New Roman" w:cs="Times New Roman"/>
          <w:sz w:val="14"/>
          <w:szCs w:val="14"/>
        </w:rPr>
        <w:t xml:space="preserve">, обозначенному знаком </w:t>
      </w:r>
      <w:r w:rsidRPr="00AD240C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62AF0F4E" wp14:editId="4815084E">
            <wp:extent cx="81675" cy="798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Знак заземления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30" cy="9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4"/>
          <w:szCs w:val="14"/>
        </w:rPr>
        <w:t>.</w:t>
      </w:r>
      <w:r w:rsidR="00A13A56">
        <w:rPr>
          <w:rFonts w:ascii="Times New Roman" w:hAnsi="Times New Roman" w:cs="Times New Roman"/>
          <w:sz w:val="14"/>
          <w:szCs w:val="14"/>
        </w:rPr>
        <w:t xml:space="preserve"> Металлическая опора светильника должна быть заземлена отдельной жилой заземления.</w:t>
      </w:r>
    </w:p>
    <w:p w14:paraId="5A6EC199" w14:textId="0D5C96D1" w:rsidR="004E7941" w:rsidRDefault="00C8168E" w:rsidP="00925B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4.6</w:t>
      </w:r>
      <w:r w:rsidR="004E7941" w:rsidRPr="00AD240C">
        <w:rPr>
          <w:rFonts w:ascii="Times New Roman" w:hAnsi="Times New Roman" w:cs="Times New Roman"/>
          <w:sz w:val="14"/>
          <w:szCs w:val="14"/>
        </w:rPr>
        <w:t xml:space="preserve"> Светильник готов к эксплуатации.</w:t>
      </w:r>
    </w:p>
    <w:p w14:paraId="3B18AA7E" w14:textId="43226025" w:rsidR="006E510E" w:rsidRDefault="000502FA" w:rsidP="00F40C4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120C5ECF" wp14:editId="155C9713">
            <wp:extent cx="2886324" cy="1391565"/>
            <wp:effectExtent l="0" t="0" r="0" b="0"/>
            <wp:docPr id="10" name="Рисунок 10" descr="\\Igor-pc\Работа\Al-основание шаров 350_400\ДТ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Igor-pc\Работа\Al-основание шаров 350_400\ДТУ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9" t="17371" r="28896" b="53372"/>
                    <a:stretch/>
                  </pic:blipFill>
                  <pic:spPr bwMode="auto">
                    <a:xfrm>
                      <a:off x="0" y="0"/>
                      <a:ext cx="2903356" cy="139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18DED3" w14:textId="11D8ABFE" w:rsidR="004D7AEC" w:rsidRDefault="00F40C41" w:rsidP="00F40C4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Рис. 1 Схема закрепления светильника на опоре.</w:t>
      </w:r>
    </w:p>
    <w:p w14:paraId="71AE9F94" w14:textId="77777777" w:rsidR="005A2656" w:rsidRPr="00AD240C" w:rsidRDefault="005A2656" w:rsidP="005A2656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AD240C">
        <w:rPr>
          <w:rFonts w:ascii="Times New Roman" w:hAnsi="Times New Roman" w:cs="Times New Roman"/>
          <w:b/>
          <w:sz w:val="14"/>
          <w:szCs w:val="14"/>
        </w:rPr>
        <w:t>5 Эксплуатация и техническое обслуживание</w:t>
      </w:r>
    </w:p>
    <w:p w14:paraId="532CD638" w14:textId="77777777" w:rsidR="005A2656" w:rsidRPr="00AD240C" w:rsidRDefault="005A2656" w:rsidP="005A26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>5.1 При эксплуатации светильника необходимо следить за состоянием рассеивателя (не должно быть сколов, трещин и других повреждений). При наличии повреждений рассеиватель должен быть заменен на исправный. Эксплуатация светильника с поврежденным рассеивателем запрещается.</w:t>
      </w:r>
    </w:p>
    <w:p w14:paraId="7A22FA15" w14:textId="531D4F32" w:rsidR="005A2656" w:rsidRPr="00AD240C" w:rsidRDefault="005A2656" w:rsidP="005A26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>5.2 При эксплуатации светильника необходимо периодически производить очистку светильника от пыли, затрудняющей теплоотвод светильника, и, как следствие его перегрев и</w:t>
      </w:r>
      <w:r>
        <w:rPr>
          <w:rFonts w:ascii="Times New Roman" w:hAnsi="Times New Roman" w:cs="Times New Roman"/>
          <w:sz w:val="14"/>
          <w:szCs w:val="14"/>
        </w:rPr>
        <w:t xml:space="preserve"> выход из строя, а </w:t>
      </w:r>
      <w:proofErr w:type="gramStart"/>
      <w:r>
        <w:rPr>
          <w:rFonts w:ascii="Times New Roman" w:hAnsi="Times New Roman" w:cs="Times New Roman"/>
          <w:sz w:val="14"/>
          <w:szCs w:val="14"/>
        </w:rPr>
        <w:t>так же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AD240C">
        <w:rPr>
          <w:rFonts w:ascii="Times New Roman" w:hAnsi="Times New Roman" w:cs="Times New Roman"/>
          <w:sz w:val="14"/>
          <w:szCs w:val="14"/>
        </w:rPr>
        <w:t>уменьшающий световой поток из-за наличия пыли на рассеивателе.</w:t>
      </w:r>
    </w:p>
    <w:p w14:paraId="2AE0EC5E" w14:textId="4706B8C9" w:rsidR="005A2656" w:rsidRPr="00AD240C" w:rsidRDefault="005A2656" w:rsidP="005A26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>5.3 Для надежной и безопасной работы светильника необходимо проверять крепление светильника на монтажной поверхности и крепление корпуса на опоре светильника. При необходимости надежно закрепить.</w:t>
      </w:r>
      <w:r w:rsidR="00A3210A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5E3DD53" w14:textId="6769A397" w:rsidR="005A2656" w:rsidRPr="00AD240C" w:rsidRDefault="00A3210A" w:rsidP="00F40C4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87D5978" w14:textId="5A1241D4" w:rsidR="00F40C41" w:rsidRDefault="00767F60" w:rsidP="00671037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767F60">
        <w:rPr>
          <w:rFonts w:ascii="Times New Roman" w:hAnsi="Times New Roman" w:cs="Times New Roman"/>
          <w:b/>
          <w:noProof/>
          <w:sz w:val="14"/>
          <w:szCs w:val="14"/>
        </w:rPr>
        <w:drawing>
          <wp:inline distT="0" distB="0" distL="0" distR="0" wp14:anchorId="32E25792" wp14:editId="052772FF">
            <wp:extent cx="3098532" cy="1557463"/>
            <wp:effectExtent l="0" t="0" r="6985" b="5080"/>
            <wp:docPr id="5" name="Рисунок 5" descr="C:\Users\Liza\AppData\Local\Temp\01bef539fed4b65b3b38374e533930a06af7e4e251558471e2e8384582735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za\AppData\Local\Temp\01bef539fed4b65b3b38374e533930a06af7e4e251558471e2e83845827353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94" b="21261"/>
                    <a:stretch/>
                  </pic:blipFill>
                  <pic:spPr bwMode="auto">
                    <a:xfrm>
                      <a:off x="0" y="0"/>
                      <a:ext cx="3120436" cy="156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141FF9" w14:textId="445F9996" w:rsidR="00F40C41" w:rsidRPr="005A2656" w:rsidRDefault="005A2656" w:rsidP="00671037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Схема 1. По</w:t>
      </w:r>
      <w:r w:rsidRPr="005A2656">
        <w:rPr>
          <w:rFonts w:ascii="Times New Roman" w:hAnsi="Times New Roman" w:cs="Times New Roman"/>
          <w:sz w:val="14"/>
          <w:szCs w:val="14"/>
        </w:rPr>
        <w:t>д</w:t>
      </w:r>
      <w:r>
        <w:rPr>
          <w:rFonts w:ascii="Times New Roman" w:hAnsi="Times New Roman" w:cs="Times New Roman"/>
          <w:sz w:val="14"/>
          <w:szCs w:val="14"/>
        </w:rPr>
        <w:t>к</w:t>
      </w:r>
      <w:r w:rsidRPr="005A2656">
        <w:rPr>
          <w:rFonts w:ascii="Times New Roman" w:hAnsi="Times New Roman" w:cs="Times New Roman"/>
          <w:sz w:val="14"/>
          <w:szCs w:val="14"/>
        </w:rPr>
        <w:t xml:space="preserve">лючение светильника </w:t>
      </w:r>
    </w:p>
    <w:p w14:paraId="1C3126A6" w14:textId="242A0C74" w:rsidR="00C66903" w:rsidRPr="00AD240C" w:rsidRDefault="0039637C" w:rsidP="00671037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AD240C">
        <w:rPr>
          <w:rFonts w:ascii="Times New Roman" w:hAnsi="Times New Roman" w:cs="Times New Roman"/>
          <w:b/>
          <w:sz w:val="14"/>
          <w:szCs w:val="14"/>
        </w:rPr>
        <w:t>6</w:t>
      </w:r>
      <w:r w:rsidR="00C66903" w:rsidRPr="00AD240C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AD240C">
        <w:rPr>
          <w:rFonts w:ascii="Times New Roman" w:hAnsi="Times New Roman" w:cs="Times New Roman"/>
          <w:b/>
          <w:sz w:val="14"/>
          <w:szCs w:val="14"/>
        </w:rPr>
        <w:t>Требование безопасности</w:t>
      </w:r>
      <w:r w:rsidR="00716C28" w:rsidRPr="00AD240C">
        <w:rPr>
          <w:rFonts w:ascii="Times New Roman" w:hAnsi="Times New Roman" w:cs="Times New Roman"/>
          <w:b/>
          <w:sz w:val="14"/>
          <w:szCs w:val="14"/>
        </w:rPr>
        <w:t xml:space="preserve"> при эксплуатации и монтаже</w:t>
      </w:r>
    </w:p>
    <w:p w14:paraId="1C3126A7" w14:textId="5D4E33A3" w:rsidR="00C66903" w:rsidRPr="00AD240C" w:rsidRDefault="0039637C" w:rsidP="0020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proofErr w:type="gramStart"/>
      <w:r w:rsidRPr="00AD240C">
        <w:rPr>
          <w:rFonts w:ascii="Times New Roman" w:hAnsi="Times New Roman" w:cs="Times New Roman"/>
          <w:sz w:val="14"/>
          <w:szCs w:val="14"/>
        </w:rPr>
        <w:t>Работы</w:t>
      </w:r>
      <w:proofErr w:type="gramEnd"/>
      <w:r w:rsidRPr="00AD240C">
        <w:rPr>
          <w:rFonts w:ascii="Times New Roman" w:hAnsi="Times New Roman" w:cs="Times New Roman"/>
          <w:sz w:val="14"/>
          <w:szCs w:val="14"/>
        </w:rPr>
        <w:t xml:space="preserve"> связанные с монтажом и техническим обслуживанием, производить только при отключенной питающей сети</w:t>
      </w:r>
      <w:r w:rsidR="00C66903" w:rsidRPr="00AD240C">
        <w:rPr>
          <w:rFonts w:ascii="Times New Roman" w:hAnsi="Times New Roman" w:cs="Times New Roman"/>
          <w:sz w:val="14"/>
          <w:szCs w:val="14"/>
        </w:rPr>
        <w:t xml:space="preserve">. </w:t>
      </w:r>
      <w:r w:rsidR="002E0E3A" w:rsidRPr="00AD240C">
        <w:rPr>
          <w:rFonts w:ascii="Times New Roman" w:hAnsi="Times New Roman" w:cs="Times New Roman"/>
          <w:sz w:val="14"/>
          <w:szCs w:val="14"/>
        </w:rPr>
        <w:t xml:space="preserve"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 </w:t>
      </w:r>
    </w:p>
    <w:p w14:paraId="29B9387E" w14:textId="72BC70E8" w:rsidR="00D66F1A" w:rsidRPr="00AD240C" w:rsidRDefault="00D66F1A" w:rsidP="00203FD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14"/>
          <w:szCs w:val="14"/>
        </w:rPr>
      </w:pPr>
      <w:r w:rsidRPr="00AD240C">
        <w:rPr>
          <w:rFonts w:ascii="Times New Roman" w:hAnsi="Times New Roman" w:cs="Times New Roman"/>
          <w:b/>
          <w:sz w:val="14"/>
          <w:szCs w:val="14"/>
        </w:rPr>
        <w:t xml:space="preserve">ВНИМАНИЕ! </w:t>
      </w:r>
    </w:p>
    <w:p w14:paraId="234BB8B7" w14:textId="5E1BDA33" w:rsidR="00716C28" w:rsidRPr="00AD240C" w:rsidRDefault="00AD240C" w:rsidP="0020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 xml:space="preserve">Запрещается эксплуатация светильника </w:t>
      </w:r>
      <w:r w:rsidR="007E1ADF">
        <w:rPr>
          <w:rFonts w:ascii="Times New Roman" w:hAnsi="Times New Roman" w:cs="Times New Roman"/>
          <w:sz w:val="14"/>
          <w:szCs w:val="14"/>
        </w:rPr>
        <w:t xml:space="preserve">с </w:t>
      </w:r>
      <w:r w:rsidRPr="00AD240C">
        <w:rPr>
          <w:rFonts w:ascii="Times New Roman" w:hAnsi="Times New Roman" w:cs="Times New Roman"/>
          <w:sz w:val="14"/>
          <w:szCs w:val="14"/>
        </w:rPr>
        <w:t xml:space="preserve">поврежденным рассеивателем, а </w:t>
      </w:r>
      <w:proofErr w:type="gramStart"/>
      <w:r w:rsidRPr="00AD240C">
        <w:rPr>
          <w:rFonts w:ascii="Times New Roman" w:hAnsi="Times New Roman" w:cs="Times New Roman"/>
          <w:sz w:val="14"/>
          <w:szCs w:val="14"/>
        </w:rPr>
        <w:t>так же</w:t>
      </w:r>
      <w:proofErr w:type="gramEnd"/>
      <w:r w:rsidRPr="00AD240C">
        <w:rPr>
          <w:rFonts w:ascii="Times New Roman" w:hAnsi="Times New Roman" w:cs="Times New Roman"/>
          <w:sz w:val="14"/>
          <w:szCs w:val="14"/>
        </w:rPr>
        <w:t xml:space="preserve"> с ослабленным креплением</w:t>
      </w:r>
      <w:r w:rsidR="007E1ADF">
        <w:rPr>
          <w:rFonts w:ascii="Times New Roman" w:hAnsi="Times New Roman" w:cs="Times New Roman"/>
          <w:sz w:val="14"/>
          <w:szCs w:val="14"/>
        </w:rPr>
        <w:t xml:space="preserve"> светильника</w:t>
      </w:r>
      <w:r w:rsidRPr="00AD240C">
        <w:rPr>
          <w:rFonts w:ascii="Times New Roman" w:hAnsi="Times New Roman" w:cs="Times New Roman"/>
          <w:sz w:val="14"/>
          <w:szCs w:val="14"/>
        </w:rPr>
        <w:t xml:space="preserve"> </w:t>
      </w:r>
      <w:r w:rsidR="00937727">
        <w:rPr>
          <w:rFonts w:ascii="Times New Roman" w:hAnsi="Times New Roman" w:cs="Times New Roman"/>
          <w:sz w:val="14"/>
          <w:szCs w:val="14"/>
        </w:rPr>
        <w:t xml:space="preserve">к монтажной </w:t>
      </w:r>
      <w:r w:rsidRPr="00AD240C">
        <w:rPr>
          <w:rFonts w:ascii="Times New Roman" w:hAnsi="Times New Roman" w:cs="Times New Roman"/>
          <w:sz w:val="14"/>
          <w:szCs w:val="14"/>
        </w:rPr>
        <w:t>о</w:t>
      </w:r>
      <w:r>
        <w:rPr>
          <w:rFonts w:ascii="Times New Roman" w:hAnsi="Times New Roman" w:cs="Times New Roman"/>
          <w:sz w:val="14"/>
          <w:szCs w:val="14"/>
        </w:rPr>
        <w:t>пор</w:t>
      </w:r>
      <w:r w:rsidRPr="00AD240C">
        <w:rPr>
          <w:rFonts w:ascii="Times New Roman" w:hAnsi="Times New Roman" w:cs="Times New Roman"/>
          <w:sz w:val="14"/>
          <w:szCs w:val="14"/>
        </w:rPr>
        <w:t>е светильника</w:t>
      </w:r>
      <w:r>
        <w:rPr>
          <w:rFonts w:ascii="Times New Roman" w:hAnsi="Times New Roman" w:cs="Times New Roman"/>
          <w:sz w:val="14"/>
          <w:szCs w:val="14"/>
        </w:rPr>
        <w:t>.</w:t>
      </w:r>
    </w:p>
    <w:p w14:paraId="1C3126A9" w14:textId="16BAAE9A" w:rsidR="00CD6EC7" w:rsidRPr="00AD240C" w:rsidRDefault="0039637C" w:rsidP="00AE2694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AD240C">
        <w:rPr>
          <w:rFonts w:ascii="Times New Roman" w:hAnsi="Times New Roman" w:cs="Times New Roman"/>
          <w:b/>
          <w:sz w:val="14"/>
          <w:szCs w:val="14"/>
        </w:rPr>
        <w:t>7</w:t>
      </w:r>
      <w:r w:rsidR="00CD6EC7" w:rsidRPr="00AD240C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AD240C">
        <w:rPr>
          <w:rFonts w:ascii="Times New Roman" w:hAnsi="Times New Roman" w:cs="Times New Roman"/>
          <w:b/>
          <w:sz w:val="14"/>
          <w:szCs w:val="14"/>
        </w:rPr>
        <w:t xml:space="preserve">Правила </w:t>
      </w:r>
      <w:proofErr w:type="gramStart"/>
      <w:r w:rsidRPr="00AD240C">
        <w:rPr>
          <w:rFonts w:ascii="Times New Roman" w:hAnsi="Times New Roman" w:cs="Times New Roman"/>
          <w:b/>
          <w:sz w:val="14"/>
          <w:szCs w:val="14"/>
        </w:rPr>
        <w:t>транспортирования</w:t>
      </w:r>
      <w:r w:rsidR="00637091" w:rsidRPr="00AD240C">
        <w:rPr>
          <w:rFonts w:ascii="Times New Roman" w:hAnsi="Times New Roman" w:cs="Times New Roman"/>
          <w:b/>
          <w:sz w:val="14"/>
          <w:szCs w:val="14"/>
        </w:rPr>
        <w:t xml:space="preserve">, </w:t>
      </w:r>
      <w:r w:rsidRPr="00AD240C">
        <w:rPr>
          <w:rFonts w:ascii="Times New Roman" w:hAnsi="Times New Roman" w:cs="Times New Roman"/>
          <w:b/>
          <w:sz w:val="14"/>
          <w:szCs w:val="14"/>
        </w:rPr>
        <w:t xml:space="preserve"> хранения</w:t>
      </w:r>
      <w:proofErr w:type="gramEnd"/>
      <w:r w:rsidR="00637091" w:rsidRPr="00AD240C">
        <w:rPr>
          <w:rFonts w:ascii="Times New Roman" w:hAnsi="Times New Roman" w:cs="Times New Roman"/>
          <w:b/>
          <w:sz w:val="14"/>
          <w:szCs w:val="14"/>
        </w:rPr>
        <w:t xml:space="preserve"> и утилизации.</w:t>
      </w:r>
    </w:p>
    <w:p w14:paraId="26C468E9" w14:textId="113397AB" w:rsidR="006238C9" w:rsidRPr="006238C9" w:rsidRDefault="00B27961" w:rsidP="006238C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7.1 </w:t>
      </w:r>
      <w:r w:rsidR="006238C9" w:rsidRPr="006238C9">
        <w:rPr>
          <w:rFonts w:ascii="Times New Roman" w:hAnsi="Times New Roman" w:cs="Times New Roman"/>
          <w:sz w:val="14"/>
          <w:szCs w:val="14"/>
        </w:rPr>
        <w:t>Светильники должны транспортироваться в грузовых или крытых автомобилях в индивидуальной таре категории упаковки КУ-2 по ГОСТ 23216 при температуре от -50°С до +50°</w:t>
      </w:r>
      <w:proofErr w:type="gramStart"/>
      <w:r w:rsidR="006238C9" w:rsidRPr="006238C9">
        <w:rPr>
          <w:rFonts w:ascii="Times New Roman" w:hAnsi="Times New Roman" w:cs="Times New Roman"/>
          <w:sz w:val="14"/>
          <w:szCs w:val="14"/>
        </w:rPr>
        <w:t>С  и</w:t>
      </w:r>
      <w:proofErr w:type="gramEnd"/>
      <w:r w:rsidR="006238C9" w:rsidRPr="006238C9">
        <w:rPr>
          <w:rFonts w:ascii="Times New Roman" w:hAnsi="Times New Roman" w:cs="Times New Roman"/>
          <w:sz w:val="14"/>
          <w:szCs w:val="14"/>
        </w:rPr>
        <w:t xml:space="preserve"> влажности 80% при 20°С.</w:t>
      </w:r>
    </w:p>
    <w:p w14:paraId="57F96F7C" w14:textId="1953A506" w:rsidR="006238C9" w:rsidRPr="006238C9" w:rsidRDefault="00B27961" w:rsidP="006238C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7.2 </w:t>
      </w:r>
      <w:r w:rsidR="006238C9" w:rsidRPr="006238C9">
        <w:rPr>
          <w:rFonts w:ascii="Times New Roman" w:hAnsi="Times New Roman" w:cs="Times New Roman"/>
          <w:sz w:val="14"/>
          <w:szCs w:val="14"/>
        </w:rPr>
        <w:t>Условия хранения светильника должны соответствовать группе 2 по ГОСТ 15150, при температуре от - 50°С до +40°С, относительной влажности 75% при 15°С.</w:t>
      </w:r>
    </w:p>
    <w:p w14:paraId="2D8D528C" w14:textId="2E41FC44" w:rsidR="006238C9" w:rsidRDefault="00B27961" w:rsidP="006238C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7.3 </w:t>
      </w:r>
      <w:r w:rsidR="006238C9" w:rsidRPr="006238C9">
        <w:rPr>
          <w:rFonts w:ascii="Times New Roman" w:hAnsi="Times New Roman" w:cs="Times New Roman"/>
          <w:sz w:val="14"/>
          <w:szCs w:val="14"/>
        </w:rPr>
        <w:t>Светильники не представляют опасности для жизни, здоровья людей и окружающей среды</w:t>
      </w:r>
      <w:r>
        <w:rPr>
          <w:rFonts w:ascii="Times New Roman" w:hAnsi="Times New Roman" w:cs="Times New Roman"/>
          <w:sz w:val="14"/>
          <w:szCs w:val="14"/>
        </w:rPr>
        <w:t xml:space="preserve"> п</w:t>
      </w:r>
      <w:r w:rsidR="006238C9" w:rsidRPr="006238C9">
        <w:rPr>
          <w:rFonts w:ascii="Times New Roman" w:hAnsi="Times New Roman" w:cs="Times New Roman"/>
          <w:sz w:val="14"/>
          <w:szCs w:val="14"/>
        </w:rPr>
        <w:t>осле окончания срока службы</w:t>
      </w:r>
      <w:r>
        <w:rPr>
          <w:rFonts w:ascii="Times New Roman" w:hAnsi="Times New Roman" w:cs="Times New Roman"/>
          <w:sz w:val="14"/>
          <w:szCs w:val="14"/>
        </w:rPr>
        <w:t>.</w:t>
      </w:r>
      <w:r w:rsidR="00A3210A">
        <w:rPr>
          <w:rFonts w:ascii="Times New Roman" w:hAnsi="Times New Roman" w:cs="Times New Roman"/>
          <w:sz w:val="14"/>
          <w:szCs w:val="14"/>
        </w:rPr>
        <w:t xml:space="preserve">     </w:t>
      </w:r>
    </w:p>
    <w:p w14:paraId="47DF19AB" w14:textId="21A49B8E" w:rsidR="00637091" w:rsidRPr="00AD240C" w:rsidRDefault="00637091" w:rsidP="006238C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>По истечении срока службы светильники утилизировать в соответствии с указаниями местных органов власти.</w:t>
      </w:r>
    </w:p>
    <w:p w14:paraId="1C3126AD" w14:textId="5FA53F59" w:rsidR="00EC7C50" w:rsidRPr="00AD240C" w:rsidRDefault="0039637C" w:rsidP="00EC7C5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AD240C">
        <w:rPr>
          <w:rFonts w:ascii="Times New Roman" w:hAnsi="Times New Roman" w:cs="Times New Roman"/>
          <w:b/>
          <w:sz w:val="14"/>
          <w:szCs w:val="14"/>
        </w:rPr>
        <w:t>8</w:t>
      </w:r>
      <w:r w:rsidR="002A5CB9" w:rsidRPr="00AD240C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AD240C">
        <w:rPr>
          <w:rFonts w:ascii="Times New Roman" w:hAnsi="Times New Roman" w:cs="Times New Roman"/>
          <w:b/>
          <w:sz w:val="14"/>
          <w:szCs w:val="14"/>
        </w:rPr>
        <w:t>Гарантийные обязательства</w:t>
      </w:r>
    </w:p>
    <w:p w14:paraId="1C3126AE" w14:textId="62FCA784" w:rsidR="00CD6EC7" w:rsidRPr="00AD240C" w:rsidRDefault="00CD6EC7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 xml:space="preserve">Предприятие-изготовитель гарантирует </w:t>
      </w:r>
      <w:r w:rsidR="00EC7C50" w:rsidRPr="00AD240C">
        <w:rPr>
          <w:rFonts w:ascii="Times New Roman" w:hAnsi="Times New Roman" w:cs="Times New Roman"/>
          <w:sz w:val="14"/>
          <w:szCs w:val="14"/>
        </w:rPr>
        <w:t>соответствие</w:t>
      </w:r>
      <w:r w:rsidR="0039637C" w:rsidRPr="00AD240C">
        <w:rPr>
          <w:rFonts w:ascii="Times New Roman" w:hAnsi="Times New Roman" w:cs="Times New Roman"/>
          <w:sz w:val="14"/>
          <w:szCs w:val="14"/>
        </w:rPr>
        <w:t xml:space="preserve"> светильн</w:t>
      </w:r>
      <w:r w:rsidR="005E2228" w:rsidRPr="00AD240C">
        <w:rPr>
          <w:rFonts w:ascii="Times New Roman" w:hAnsi="Times New Roman" w:cs="Times New Roman"/>
          <w:sz w:val="14"/>
          <w:szCs w:val="14"/>
        </w:rPr>
        <w:t>и</w:t>
      </w:r>
      <w:r w:rsidR="0039637C" w:rsidRPr="00AD240C">
        <w:rPr>
          <w:rFonts w:ascii="Times New Roman" w:hAnsi="Times New Roman" w:cs="Times New Roman"/>
          <w:sz w:val="14"/>
          <w:szCs w:val="14"/>
        </w:rPr>
        <w:t>ков</w:t>
      </w:r>
      <w:r w:rsidR="00EC7C50" w:rsidRPr="00AD240C">
        <w:rPr>
          <w:rFonts w:ascii="Times New Roman" w:hAnsi="Times New Roman" w:cs="Times New Roman"/>
          <w:sz w:val="14"/>
          <w:szCs w:val="14"/>
        </w:rPr>
        <w:t xml:space="preserve"> требованиям ТУ </w:t>
      </w:r>
      <w:r w:rsidR="00867FE4" w:rsidRPr="00AD240C">
        <w:rPr>
          <w:rFonts w:ascii="Times New Roman" w:hAnsi="Times New Roman" w:cs="Times New Roman"/>
          <w:sz w:val="14"/>
          <w:szCs w:val="14"/>
        </w:rPr>
        <w:t>РБ</w:t>
      </w:r>
      <w:r w:rsidR="00EC7C50" w:rsidRPr="00AD240C">
        <w:rPr>
          <w:rFonts w:ascii="Times New Roman" w:hAnsi="Times New Roman" w:cs="Times New Roman"/>
          <w:sz w:val="14"/>
          <w:szCs w:val="14"/>
        </w:rPr>
        <w:t xml:space="preserve"> </w:t>
      </w:r>
      <w:r w:rsidR="00671037" w:rsidRPr="00AD240C">
        <w:rPr>
          <w:rFonts w:ascii="Times New Roman" w:hAnsi="Times New Roman" w:cs="Times New Roman"/>
          <w:sz w:val="14"/>
          <w:szCs w:val="14"/>
        </w:rPr>
        <w:t>300541279.006-2002</w:t>
      </w:r>
      <w:r w:rsidR="00EC7C50" w:rsidRPr="00AD240C">
        <w:rPr>
          <w:rFonts w:ascii="Times New Roman" w:hAnsi="Times New Roman" w:cs="Times New Roman"/>
          <w:sz w:val="14"/>
          <w:szCs w:val="14"/>
        </w:rPr>
        <w:t xml:space="preserve"> при соблюдении условий эксплуатации, транспортирования и хранения</w:t>
      </w:r>
      <w:r w:rsidR="00593084" w:rsidRPr="00AD240C">
        <w:rPr>
          <w:rFonts w:ascii="Times New Roman" w:hAnsi="Times New Roman" w:cs="Times New Roman"/>
          <w:sz w:val="14"/>
          <w:szCs w:val="14"/>
        </w:rPr>
        <w:t>, установленных ТУ.</w:t>
      </w:r>
    </w:p>
    <w:p w14:paraId="327D0FCC" w14:textId="557F6AC0" w:rsidR="00637091" w:rsidRPr="00AD240C" w:rsidRDefault="00CD6EC7" w:rsidP="006370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 xml:space="preserve">Гарантийный срок эксплуатации </w:t>
      </w:r>
      <w:r w:rsidR="005F7665" w:rsidRPr="00AD240C">
        <w:rPr>
          <w:rFonts w:ascii="Times New Roman" w:hAnsi="Times New Roman" w:cs="Times New Roman"/>
          <w:sz w:val="14"/>
          <w:szCs w:val="14"/>
        </w:rPr>
        <w:t xml:space="preserve">18 </w:t>
      </w:r>
      <w:r w:rsidRPr="00AD240C">
        <w:rPr>
          <w:rFonts w:ascii="Times New Roman" w:hAnsi="Times New Roman" w:cs="Times New Roman"/>
          <w:sz w:val="14"/>
          <w:szCs w:val="14"/>
        </w:rPr>
        <w:t>месяцев со дня</w:t>
      </w:r>
      <w:r w:rsidR="00C75E33" w:rsidRPr="00AD240C">
        <w:rPr>
          <w:rFonts w:ascii="Times New Roman" w:hAnsi="Times New Roman" w:cs="Times New Roman"/>
          <w:sz w:val="14"/>
          <w:szCs w:val="14"/>
        </w:rPr>
        <w:t xml:space="preserve"> </w:t>
      </w:r>
      <w:r w:rsidR="000A6C62" w:rsidRPr="00AD240C">
        <w:rPr>
          <w:rFonts w:ascii="Times New Roman" w:hAnsi="Times New Roman" w:cs="Times New Roman"/>
          <w:sz w:val="14"/>
          <w:szCs w:val="14"/>
        </w:rPr>
        <w:t>продажи при условии соблюдения потребителем правил монтажа, эксплуатации, транспортирования и хранения</w:t>
      </w:r>
      <w:r w:rsidR="00C75E33" w:rsidRPr="00AD240C">
        <w:rPr>
          <w:rFonts w:ascii="Times New Roman" w:hAnsi="Times New Roman" w:cs="Times New Roman"/>
          <w:sz w:val="14"/>
          <w:szCs w:val="14"/>
        </w:rPr>
        <w:t>.</w:t>
      </w:r>
      <w:r w:rsidR="00637091" w:rsidRPr="00AD240C">
        <w:rPr>
          <w:rFonts w:ascii="Times New Roman" w:hAnsi="Times New Roman" w:cs="Times New Roman"/>
          <w:sz w:val="14"/>
          <w:szCs w:val="14"/>
        </w:rPr>
        <w:t xml:space="preserve"> Срок службы не менее 10 лет.</w:t>
      </w:r>
    </w:p>
    <w:p w14:paraId="11B34F31" w14:textId="207002AB" w:rsidR="005E2228" w:rsidRPr="00AD240C" w:rsidRDefault="005E2228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 xml:space="preserve">При обнаружении неисправностей в период </w:t>
      </w:r>
      <w:r w:rsidR="009728ED" w:rsidRPr="00AD240C">
        <w:rPr>
          <w:rFonts w:ascii="Times New Roman" w:hAnsi="Times New Roman" w:cs="Times New Roman"/>
          <w:sz w:val="14"/>
          <w:szCs w:val="14"/>
        </w:rPr>
        <w:t>г</w:t>
      </w:r>
      <w:r w:rsidRPr="00AD240C">
        <w:rPr>
          <w:rFonts w:ascii="Times New Roman" w:hAnsi="Times New Roman" w:cs="Times New Roman"/>
          <w:sz w:val="14"/>
          <w:szCs w:val="14"/>
        </w:rPr>
        <w:t>арантийных обязательств необходимо обращаться по месту приобретения изделия.</w:t>
      </w:r>
    </w:p>
    <w:p w14:paraId="049D2B23" w14:textId="673EC8F8" w:rsidR="009728ED" w:rsidRPr="00AD240C" w:rsidRDefault="009728ED" w:rsidP="003104AC">
      <w:pPr>
        <w:spacing w:after="0" w:line="240" w:lineRule="auto"/>
        <w:ind w:firstLine="284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>Предприятие-изготовитель не несет ответственности за прямые, косвенные или вытекающие убытки, потерю прибыли или коммерческие потери, каким бы то ни бы</w:t>
      </w:r>
      <w:r w:rsidR="00EB5BEF">
        <w:rPr>
          <w:rFonts w:ascii="Times New Roman" w:hAnsi="Times New Roman" w:cs="Times New Roman"/>
          <w:sz w:val="14"/>
          <w:szCs w:val="14"/>
        </w:rPr>
        <w:t xml:space="preserve">ло образом связанные с изделием, </w:t>
      </w:r>
      <w:r w:rsidRPr="00AD240C">
        <w:rPr>
          <w:rFonts w:ascii="Times New Roman" w:hAnsi="Times New Roman" w:cs="Times New Roman"/>
          <w:sz w:val="14"/>
          <w:szCs w:val="14"/>
        </w:rPr>
        <w:t>а так</w:t>
      </w:r>
      <w:r w:rsidR="007F2A4B">
        <w:rPr>
          <w:rFonts w:ascii="Times New Roman" w:hAnsi="Times New Roman" w:cs="Times New Roman"/>
          <w:sz w:val="14"/>
          <w:szCs w:val="14"/>
        </w:rPr>
        <w:t xml:space="preserve"> </w:t>
      </w:r>
      <w:r w:rsidRPr="00AD240C">
        <w:rPr>
          <w:rFonts w:ascii="Times New Roman" w:hAnsi="Times New Roman" w:cs="Times New Roman"/>
          <w:sz w:val="14"/>
          <w:szCs w:val="14"/>
        </w:rPr>
        <w:t>же возможный вред, прямо или косвенно нанесенный изделием людям, домашним животным, имуществу в случае, если это произошло в результате несоблюдения условий эксплуатации, установки изделия, либо умышленных или неосторожных действий потребителя или третьих лиц.</w:t>
      </w:r>
    </w:p>
    <w:p w14:paraId="1C3126B4" w14:textId="2BEAD981" w:rsidR="00CD6EC7" w:rsidRPr="00A3210A" w:rsidRDefault="009728ED" w:rsidP="00A321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>Ни при каких обстоятельствах ответственность предприятия изготовителя не может превысить</w:t>
      </w:r>
      <w:r w:rsidR="00A3210A">
        <w:rPr>
          <w:rFonts w:ascii="Times New Roman" w:hAnsi="Times New Roman" w:cs="Times New Roman"/>
          <w:sz w:val="14"/>
          <w:szCs w:val="14"/>
        </w:rPr>
        <w:t xml:space="preserve"> собственной стоимости изделия.                                           </w:t>
      </w:r>
      <w:r w:rsidR="00C10A6A" w:rsidRPr="00AD240C">
        <w:rPr>
          <w:rFonts w:ascii="Times New Roman" w:hAnsi="Times New Roman" w:cs="Times New Roman"/>
          <w:b/>
          <w:sz w:val="14"/>
          <w:szCs w:val="14"/>
        </w:rPr>
        <w:t>9</w:t>
      </w:r>
      <w:r w:rsidR="002C166C" w:rsidRPr="00AD240C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B82857" w:rsidRPr="00AD240C">
        <w:rPr>
          <w:rFonts w:ascii="Times New Roman" w:hAnsi="Times New Roman" w:cs="Times New Roman"/>
          <w:b/>
          <w:sz w:val="14"/>
          <w:szCs w:val="14"/>
        </w:rPr>
        <w:t>Свидетельство о приемке</w:t>
      </w:r>
    </w:p>
    <w:p w14:paraId="1C3126B5" w14:textId="75703BB8" w:rsidR="00CD6EC7" w:rsidRPr="00AD240C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>Светильник</w:t>
      </w:r>
      <w:r w:rsidR="00593084" w:rsidRPr="00AD240C">
        <w:rPr>
          <w:rFonts w:ascii="Times New Roman" w:hAnsi="Times New Roman" w:cs="Times New Roman"/>
          <w:sz w:val="14"/>
          <w:szCs w:val="14"/>
        </w:rPr>
        <w:t>и соответствую</w:t>
      </w:r>
      <w:r w:rsidRPr="00AD240C">
        <w:rPr>
          <w:rFonts w:ascii="Times New Roman" w:hAnsi="Times New Roman" w:cs="Times New Roman"/>
          <w:sz w:val="14"/>
          <w:szCs w:val="14"/>
        </w:rPr>
        <w:t>т ТУ</w:t>
      </w:r>
      <w:r w:rsidR="00593084" w:rsidRPr="00AD240C">
        <w:rPr>
          <w:rFonts w:ascii="Times New Roman" w:hAnsi="Times New Roman" w:cs="Times New Roman"/>
          <w:sz w:val="14"/>
          <w:szCs w:val="14"/>
        </w:rPr>
        <w:t xml:space="preserve"> </w:t>
      </w:r>
      <w:r w:rsidR="00867FE4" w:rsidRPr="00AD240C">
        <w:rPr>
          <w:rFonts w:ascii="Times New Roman" w:hAnsi="Times New Roman" w:cs="Times New Roman"/>
          <w:sz w:val="14"/>
          <w:szCs w:val="14"/>
        </w:rPr>
        <w:t>РБ</w:t>
      </w:r>
      <w:r w:rsidR="00593084" w:rsidRPr="00AD240C">
        <w:rPr>
          <w:rFonts w:ascii="Times New Roman" w:hAnsi="Times New Roman" w:cs="Times New Roman"/>
          <w:sz w:val="14"/>
          <w:szCs w:val="14"/>
        </w:rPr>
        <w:t xml:space="preserve"> </w:t>
      </w:r>
      <w:r w:rsidR="00671037" w:rsidRPr="00AD240C">
        <w:rPr>
          <w:rFonts w:ascii="Times New Roman" w:hAnsi="Times New Roman" w:cs="Times New Roman"/>
          <w:sz w:val="14"/>
          <w:szCs w:val="14"/>
        </w:rPr>
        <w:t>300541279.006-2002</w:t>
      </w:r>
      <w:r w:rsidRPr="00AD240C">
        <w:rPr>
          <w:rFonts w:ascii="Times New Roman" w:hAnsi="Times New Roman" w:cs="Times New Roman"/>
          <w:sz w:val="14"/>
          <w:szCs w:val="14"/>
        </w:rPr>
        <w:t xml:space="preserve"> и признан</w:t>
      </w:r>
      <w:r w:rsidR="008941A1" w:rsidRPr="00AD240C">
        <w:rPr>
          <w:rFonts w:ascii="Times New Roman" w:hAnsi="Times New Roman" w:cs="Times New Roman"/>
          <w:sz w:val="14"/>
          <w:szCs w:val="14"/>
        </w:rPr>
        <w:t>ы</w:t>
      </w:r>
      <w:r w:rsidRPr="00AD240C">
        <w:rPr>
          <w:rFonts w:ascii="Times New Roman" w:hAnsi="Times New Roman" w:cs="Times New Roman"/>
          <w:sz w:val="14"/>
          <w:szCs w:val="14"/>
        </w:rPr>
        <w:t xml:space="preserve"> годным для эксплуатации.</w:t>
      </w:r>
    </w:p>
    <w:p w14:paraId="470A2F82" w14:textId="1CADCAFF" w:rsidR="00B93130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 xml:space="preserve">Представитель службы </w:t>
      </w:r>
      <w:r w:rsidR="00593084" w:rsidRPr="00AD240C">
        <w:rPr>
          <w:rFonts w:ascii="Times New Roman" w:hAnsi="Times New Roman" w:cs="Times New Roman"/>
          <w:sz w:val="14"/>
          <w:szCs w:val="14"/>
        </w:rPr>
        <w:t>к</w:t>
      </w:r>
      <w:r w:rsidRPr="00AD240C">
        <w:rPr>
          <w:rFonts w:ascii="Times New Roman" w:hAnsi="Times New Roman" w:cs="Times New Roman"/>
          <w:sz w:val="14"/>
          <w:szCs w:val="14"/>
        </w:rPr>
        <w:t xml:space="preserve">онтроля предприятия </w:t>
      </w:r>
    </w:p>
    <w:p w14:paraId="1BB05764" w14:textId="6BA6E4C1" w:rsidR="00B27961" w:rsidRPr="00B27961" w:rsidRDefault="00AD5003" w:rsidP="00B27961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noProof/>
          <w:sz w:val="14"/>
          <w:szCs w:val="14"/>
        </w:rPr>
        <w:drawing>
          <wp:anchor distT="0" distB="0" distL="114300" distR="114300" simplePos="0" relativeHeight="251658240" behindDoc="1" locked="0" layoutInCell="1" allowOverlap="1" wp14:anchorId="7435D0A5" wp14:editId="37E7869C">
            <wp:simplePos x="0" y="0"/>
            <wp:positionH relativeFrom="column">
              <wp:posOffset>3886200</wp:posOffset>
            </wp:positionH>
            <wp:positionV relativeFrom="paragraph">
              <wp:posOffset>3810</wp:posOffset>
            </wp:positionV>
            <wp:extent cx="492125" cy="460375"/>
            <wp:effectExtent l="0" t="0" r="3175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7961" w:rsidRPr="00B27961">
        <w:rPr>
          <w:rFonts w:ascii="Times New Roman" w:hAnsi="Times New Roman" w:cs="Times New Roman"/>
          <w:sz w:val="14"/>
          <w:szCs w:val="14"/>
        </w:rPr>
        <w:t xml:space="preserve">Регистрационный номер сертификата соответствия таможенного союза </w:t>
      </w:r>
    </w:p>
    <w:p w14:paraId="665637BB" w14:textId="72997F45" w:rsidR="006238C9" w:rsidRPr="00AD240C" w:rsidRDefault="00B27961" w:rsidP="00B27961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B27961">
        <w:rPr>
          <w:rFonts w:ascii="Times New Roman" w:hAnsi="Times New Roman" w:cs="Times New Roman"/>
          <w:sz w:val="14"/>
          <w:szCs w:val="14"/>
        </w:rPr>
        <w:t xml:space="preserve">№ ТС BY/112 </w:t>
      </w:r>
      <w:r w:rsidR="00F75038">
        <w:rPr>
          <w:rFonts w:ascii="Times New Roman" w:hAnsi="Times New Roman" w:cs="Times New Roman"/>
          <w:sz w:val="14"/>
          <w:szCs w:val="14"/>
        </w:rPr>
        <w:t>02</w:t>
      </w:r>
      <w:r w:rsidRPr="00B27961">
        <w:rPr>
          <w:rFonts w:ascii="Times New Roman" w:hAnsi="Times New Roman" w:cs="Times New Roman"/>
          <w:sz w:val="14"/>
          <w:szCs w:val="14"/>
        </w:rPr>
        <w:t>.</w:t>
      </w:r>
      <w:r w:rsidR="00F75038">
        <w:rPr>
          <w:rFonts w:ascii="Times New Roman" w:hAnsi="Times New Roman" w:cs="Times New Roman"/>
          <w:sz w:val="14"/>
          <w:szCs w:val="14"/>
        </w:rPr>
        <w:t>01</w:t>
      </w:r>
      <w:r w:rsidRPr="00B27961">
        <w:rPr>
          <w:rFonts w:ascii="Times New Roman" w:hAnsi="Times New Roman" w:cs="Times New Roman"/>
          <w:sz w:val="14"/>
          <w:szCs w:val="14"/>
        </w:rPr>
        <w:t>.</w:t>
      </w:r>
      <w:r w:rsidR="00F75038">
        <w:rPr>
          <w:rFonts w:ascii="Times New Roman" w:hAnsi="Times New Roman" w:cs="Times New Roman"/>
          <w:sz w:val="14"/>
          <w:szCs w:val="14"/>
        </w:rPr>
        <w:t>005</w:t>
      </w:r>
      <w:r w:rsidRPr="00B27961">
        <w:rPr>
          <w:rFonts w:ascii="Times New Roman" w:hAnsi="Times New Roman" w:cs="Times New Roman"/>
          <w:sz w:val="14"/>
          <w:szCs w:val="14"/>
        </w:rPr>
        <w:t xml:space="preserve"> </w:t>
      </w:r>
      <w:r w:rsidR="00F75038">
        <w:rPr>
          <w:rFonts w:ascii="Times New Roman" w:hAnsi="Times New Roman" w:cs="Times New Roman"/>
          <w:sz w:val="14"/>
          <w:szCs w:val="14"/>
        </w:rPr>
        <w:t>00643</w:t>
      </w:r>
      <w:r w:rsidRPr="00B27961">
        <w:rPr>
          <w:rFonts w:ascii="Times New Roman" w:hAnsi="Times New Roman" w:cs="Times New Roman"/>
          <w:sz w:val="14"/>
          <w:szCs w:val="14"/>
        </w:rPr>
        <w:t xml:space="preserve">, срок действия с </w:t>
      </w:r>
      <w:r w:rsidR="00F75038">
        <w:rPr>
          <w:rFonts w:ascii="Times New Roman" w:hAnsi="Times New Roman" w:cs="Times New Roman"/>
          <w:sz w:val="14"/>
          <w:szCs w:val="14"/>
        </w:rPr>
        <w:t>07.03.2019</w:t>
      </w:r>
      <w:r>
        <w:rPr>
          <w:rFonts w:ascii="Times New Roman" w:hAnsi="Times New Roman" w:cs="Times New Roman"/>
          <w:sz w:val="14"/>
          <w:szCs w:val="14"/>
        </w:rPr>
        <w:t xml:space="preserve"> г. по </w:t>
      </w:r>
      <w:r w:rsidR="00F75038">
        <w:rPr>
          <w:rFonts w:ascii="Times New Roman" w:hAnsi="Times New Roman" w:cs="Times New Roman"/>
          <w:sz w:val="14"/>
          <w:szCs w:val="14"/>
        </w:rPr>
        <w:t>06.03.2024</w:t>
      </w:r>
      <w:r w:rsidRPr="00B27961">
        <w:rPr>
          <w:rFonts w:ascii="Times New Roman" w:hAnsi="Times New Roman" w:cs="Times New Roman"/>
          <w:sz w:val="14"/>
          <w:szCs w:val="14"/>
        </w:rPr>
        <w:t xml:space="preserve"> г.</w:t>
      </w:r>
    </w:p>
    <w:tbl>
      <w:tblPr>
        <w:tblpPr w:leftFromText="180" w:rightFromText="180" w:vertAnchor="text" w:horzAnchor="page" w:tblpX="9338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7"/>
      </w:tblGrid>
      <w:tr w:rsidR="00671138" w:rsidRPr="00AD240C" w14:paraId="19E1E471" w14:textId="77777777" w:rsidTr="000360F7">
        <w:trPr>
          <w:trHeight w:val="1839"/>
        </w:trPr>
        <w:tc>
          <w:tcPr>
            <w:tcW w:w="3577" w:type="dxa"/>
            <w:tcBorders>
              <w:bottom w:val="single" w:sz="4" w:space="0" w:color="auto"/>
            </w:tcBorders>
          </w:tcPr>
          <w:p w14:paraId="343E7F7A" w14:textId="056EB8D5" w:rsidR="00671138" w:rsidRPr="00AD240C" w:rsidRDefault="00671138" w:rsidP="002503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D240C">
              <w:rPr>
                <w:sz w:val="14"/>
                <w:szCs w:val="14"/>
              </w:rPr>
              <w:t xml:space="preserve">Заполняет торговая организация </w:t>
            </w:r>
          </w:p>
          <w:p w14:paraId="5CAD2936" w14:textId="7DF3F21C" w:rsidR="00671138" w:rsidRPr="00AD240C" w:rsidRDefault="00671138" w:rsidP="002503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D240C">
              <w:rPr>
                <w:sz w:val="14"/>
                <w:szCs w:val="14"/>
              </w:rPr>
              <w:t>Наименование товара_____________________</w:t>
            </w:r>
          </w:p>
          <w:p w14:paraId="7A12D7CD" w14:textId="70BE6E39" w:rsidR="00671138" w:rsidRPr="00AD240C" w:rsidRDefault="00671138" w:rsidP="002503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D240C">
              <w:rPr>
                <w:sz w:val="14"/>
                <w:szCs w:val="14"/>
              </w:rPr>
              <w:t>________________________________________</w:t>
            </w:r>
          </w:p>
          <w:p w14:paraId="3FEDD5D9" w14:textId="0ACEB887" w:rsidR="00671138" w:rsidRPr="00AD240C" w:rsidRDefault="00671138" w:rsidP="002503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D240C">
              <w:rPr>
                <w:sz w:val="14"/>
                <w:szCs w:val="14"/>
              </w:rPr>
              <w:t>Модель_________________________________</w:t>
            </w:r>
          </w:p>
          <w:p w14:paraId="2231C1C5" w14:textId="77777777" w:rsidR="00671138" w:rsidRPr="00AD240C" w:rsidRDefault="00671138" w:rsidP="002503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D240C">
              <w:rPr>
                <w:sz w:val="14"/>
                <w:szCs w:val="14"/>
              </w:rPr>
              <w:t>________________________________________</w:t>
            </w:r>
          </w:p>
          <w:p w14:paraId="69E37788" w14:textId="77777777" w:rsidR="00671138" w:rsidRPr="00AD240C" w:rsidRDefault="00671138" w:rsidP="002503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D240C">
              <w:rPr>
                <w:sz w:val="14"/>
                <w:szCs w:val="14"/>
              </w:rPr>
              <w:t>Наименование организации________________</w:t>
            </w:r>
          </w:p>
          <w:p w14:paraId="566D9BDC" w14:textId="77777777" w:rsidR="00671138" w:rsidRPr="00AD240C" w:rsidRDefault="00671138" w:rsidP="002503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D240C">
              <w:rPr>
                <w:sz w:val="14"/>
                <w:szCs w:val="14"/>
              </w:rPr>
              <w:t>________________________________________</w:t>
            </w:r>
          </w:p>
          <w:p w14:paraId="46011FA3" w14:textId="77777777" w:rsidR="00671138" w:rsidRPr="00AD240C" w:rsidRDefault="00671138" w:rsidP="002503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D240C">
              <w:rPr>
                <w:sz w:val="14"/>
                <w:szCs w:val="14"/>
              </w:rPr>
              <w:t>________________________________________</w:t>
            </w:r>
          </w:p>
          <w:p w14:paraId="34278C74" w14:textId="77777777" w:rsidR="00671138" w:rsidRPr="00AD240C" w:rsidRDefault="00671138" w:rsidP="002503A8">
            <w:pPr>
              <w:spacing w:after="0" w:line="240" w:lineRule="auto"/>
              <w:rPr>
                <w:sz w:val="14"/>
                <w:szCs w:val="14"/>
              </w:rPr>
            </w:pPr>
            <w:r w:rsidRPr="00AD240C">
              <w:rPr>
                <w:sz w:val="14"/>
                <w:szCs w:val="14"/>
              </w:rPr>
              <w:t>Дата продажи   _____________            М.П.</w:t>
            </w:r>
          </w:p>
          <w:p w14:paraId="6C44089E" w14:textId="77777777" w:rsidR="00671138" w:rsidRPr="00AD240C" w:rsidRDefault="00671138" w:rsidP="002503A8">
            <w:pPr>
              <w:spacing w:after="0" w:line="240" w:lineRule="auto"/>
              <w:rPr>
                <w:sz w:val="14"/>
                <w:szCs w:val="14"/>
              </w:rPr>
            </w:pPr>
            <w:r w:rsidRPr="00AD240C">
              <w:rPr>
                <w:sz w:val="14"/>
                <w:szCs w:val="14"/>
              </w:rPr>
              <w:t xml:space="preserve">Продавец (подпись)_________          </w:t>
            </w:r>
          </w:p>
          <w:p w14:paraId="090B845F" w14:textId="77777777" w:rsidR="00671138" w:rsidRPr="00AD240C" w:rsidRDefault="00671138" w:rsidP="002503A8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</w:tbl>
    <w:p w14:paraId="1C3126B7" w14:textId="4861C514" w:rsidR="00CD6EC7" w:rsidRPr="00AD240C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 xml:space="preserve">  </w:t>
      </w:r>
    </w:p>
    <w:p w14:paraId="1C3126B8" w14:textId="6B68CC18" w:rsidR="00CD6EC7" w:rsidRPr="00AD240C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sz w:val="14"/>
          <w:szCs w:val="14"/>
        </w:rPr>
        <w:t xml:space="preserve">  «_____»__</w:t>
      </w:r>
      <w:r w:rsidR="00337084">
        <w:rPr>
          <w:rFonts w:ascii="Times New Roman" w:hAnsi="Times New Roman" w:cs="Times New Roman"/>
          <w:sz w:val="14"/>
          <w:szCs w:val="14"/>
        </w:rPr>
        <w:softHyphen/>
      </w:r>
      <w:r w:rsidR="00337084">
        <w:rPr>
          <w:rFonts w:ascii="Times New Roman" w:hAnsi="Times New Roman" w:cs="Times New Roman"/>
          <w:sz w:val="14"/>
          <w:szCs w:val="14"/>
        </w:rPr>
        <w:softHyphen/>
      </w:r>
      <w:r w:rsidR="00337084">
        <w:rPr>
          <w:rFonts w:ascii="Times New Roman" w:hAnsi="Times New Roman" w:cs="Times New Roman"/>
          <w:sz w:val="14"/>
          <w:szCs w:val="14"/>
        </w:rPr>
        <w:softHyphen/>
      </w:r>
      <w:r w:rsidR="00337084">
        <w:rPr>
          <w:rFonts w:ascii="Times New Roman" w:hAnsi="Times New Roman" w:cs="Times New Roman"/>
          <w:sz w:val="14"/>
          <w:szCs w:val="14"/>
        </w:rPr>
        <w:softHyphen/>
      </w:r>
      <w:r w:rsidR="00337084">
        <w:rPr>
          <w:rFonts w:ascii="Times New Roman" w:hAnsi="Times New Roman" w:cs="Times New Roman"/>
          <w:sz w:val="14"/>
          <w:szCs w:val="14"/>
        </w:rPr>
        <w:softHyphen/>
        <w:t>________</w:t>
      </w:r>
      <w:r w:rsidRPr="00AD240C">
        <w:rPr>
          <w:rFonts w:ascii="Times New Roman" w:hAnsi="Times New Roman" w:cs="Times New Roman"/>
          <w:sz w:val="14"/>
          <w:szCs w:val="14"/>
        </w:rPr>
        <w:t>__ 20</w:t>
      </w:r>
      <w:r w:rsidR="00F73815">
        <w:rPr>
          <w:rFonts w:ascii="Times New Roman" w:hAnsi="Times New Roman" w:cs="Times New Roman"/>
          <w:sz w:val="14"/>
          <w:szCs w:val="14"/>
        </w:rPr>
        <w:t>2</w:t>
      </w:r>
      <w:bookmarkStart w:id="0" w:name="_GoBack"/>
      <w:bookmarkEnd w:id="0"/>
      <w:r w:rsidRPr="00AD240C">
        <w:rPr>
          <w:rFonts w:ascii="Times New Roman" w:hAnsi="Times New Roman" w:cs="Times New Roman"/>
          <w:sz w:val="14"/>
          <w:szCs w:val="14"/>
        </w:rPr>
        <w:t xml:space="preserve">  г.</w:t>
      </w:r>
    </w:p>
    <w:p w14:paraId="1C3126C8" w14:textId="53CC5FC6" w:rsidR="0067257B" w:rsidRPr="00AD240C" w:rsidRDefault="008458ED" w:rsidP="008458E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AD240C">
        <w:rPr>
          <w:noProof/>
          <w:sz w:val="14"/>
          <w:szCs w:val="14"/>
        </w:rPr>
        <w:t xml:space="preserve">                                                                             </w:t>
      </w:r>
    </w:p>
    <w:p w14:paraId="1C3126CA" w14:textId="45C6486B" w:rsidR="008941A1" w:rsidRPr="00AD240C" w:rsidRDefault="00B01C8E" w:rsidP="00812AFF">
      <w:pPr>
        <w:spacing w:after="0" w:line="240" w:lineRule="auto"/>
        <w:rPr>
          <w:sz w:val="14"/>
          <w:szCs w:val="14"/>
        </w:rPr>
      </w:pPr>
      <w:r w:rsidRPr="00AD240C">
        <w:rPr>
          <w:sz w:val="14"/>
          <w:szCs w:val="14"/>
        </w:rPr>
        <w:t xml:space="preserve">                     </w:t>
      </w:r>
      <w:r w:rsidR="00812AFF" w:rsidRPr="00AD240C">
        <w:rPr>
          <w:sz w:val="14"/>
          <w:szCs w:val="14"/>
        </w:rPr>
        <w:t xml:space="preserve">                     </w:t>
      </w:r>
    </w:p>
    <w:p w14:paraId="561D6628" w14:textId="68507066" w:rsidR="000006D1" w:rsidRPr="00AD240C" w:rsidRDefault="00A45C95" w:rsidP="004D7AEC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  <w:r w:rsidR="00E632E9">
        <w:rPr>
          <w:rFonts w:ascii="Times New Roman" w:hAnsi="Times New Roman" w:cs="Times New Roman"/>
          <w:sz w:val="14"/>
          <w:szCs w:val="14"/>
        </w:rPr>
        <w:t>Сделано в Беларуси</w:t>
      </w:r>
    </w:p>
    <w:p w14:paraId="2A1926EC" w14:textId="62D518B8" w:rsidR="00E632E9" w:rsidRDefault="004D7AEC" w:rsidP="008C563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AD240C">
        <w:rPr>
          <w:rFonts w:ascii="Times New Roman" w:hAnsi="Times New Roman" w:cs="Times New Roman"/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1" wp14:anchorId="1F56ED9E" wp14:editId="5DAF688D">
            <wp:simplePos x="0" y="0"/>
            <wp:positionH relativeFrom="column">
              <wp:posOffset>3964940</wp:posOffset>
            </wp:positionH>
            <wp:positionV relativeFrom="paragraph">
              <wp:posOffset>13335</wp:posOffset>
            </wp:positionV>
            <wp:extent cx="592532" cy="471024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32" cy="47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40C">
        <w:rPr>
          <w:rFonts w:ascii="Times New Roman" w:hAnsi="Times New Roman" w:cs="Times New Roman"/>
          <w:noProof/>
          <w:sz w:val="14"/>
          <w:szCs w:val="14"/>
        </w:rPr>
        <w:drawing>
          <wp:anchor distT="0" distB="0" distL="114300" distR="114300" simplePos="0" relativeHeight="251662336" behindDoc="0" locked="0" layoutInCell="1" allowOverlap="1" wp14:anchorId="7BF8D0A5" wp14:editId="6CF2C245">
            <wp:simplePos x="0" y="0"/>
            <wp:positionH relativeFrom="column">
              <wp:posOffset>3498243</wp:posOffset>
            </wp:positionH>
            <wp:positionV relativeFrom="paragraph">
              <wp:posOffset>9610</wp:posOffset>
            </wp:positionV>
            <wp:extent cx="461645" cy="467995"/>
            <wp:effectExtent l="0" t="0" r="0" b="825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40C">
        <w:rPr>
          <w:noProof/>
          <w:sz w:val="14"/>
          <w:szCs w:val="14"/>
        </w:rPr>
        <w:drawing>
          <wp:anchor distT="0" distB="0" distL="114300" distR="114300" simplePos="0" relativeHeight="251664384" behindDoc="1" locked="0" layoutInCell="1" allowOverlap="1" wp14:anchorId="4B7AFF9F" wp14:editId="7580B94C">
            <wp:simplePos x="0" y="0"/>
            <wp:positionH relativeFrom="column">
              <wp:posOffset>2672752</wp:posOffset>
            </wp:positionH>
            <wp:positionV relativeFrom="paragraph">
              <wp:posOffset>3118</wp:posOffset>
            </wp:positionV>
            <wp:extent cx="821690" cy="474980"/>
            <wp:effectExtent l="0" t="0" r="0" b="1270"/>
            <wp:wrapThrough wrapText="bothSides">
              <wp:wrapPolygon edited="0">
                <wp:start x="0" y="0"/>
                <wp:lineTo x="0" y="20791"/>
                <wp:lineTo x="21032" y="20791"/>
                <wp:lineTo x="2103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6EE1F" w14:textId="77777777" w:rsidR="00E632E9" w:rsidRDefault="00E632E9" w:rsidP="008C563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1919F28E" w14:textId="77777777" w:rsidR="00E632E9" w:rsidRDefault="00E632E9" w:rsidP="008C563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137AFC84" w14:textId="0A438BD7" w:rsidR="00E632E9" w:rsidRDefault="00E632E9" w:rsidP="008C563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5EF92641" w14:textId="77777777" w:rsidR="000360F7" w:rsidRDefault="000360F7" w:rsidP="008C563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7DB3B4F0" w14:textId="77777777" w:rsidR="000360F7" w:rsidRDefault="000360F7" w:rsidP="008C563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72314EB9" w14:textId="2422419B" w:rsidR="000360F7" w:rsidRDefault="000360F7" w:rsidP="008C563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7E2F4F08" w14:textId="77777777" w:rsidR="00D61FFC" w:rsidRDefault="00D61FFC" w:rsidP="008C563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40E4E03A" w14:textId="3CE0266F" w:rsidR="000006D1" w:rsidRPr="00AD240C" w:rsidRDefault="00A3210A" w:rsidP="008C563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П</w:t>
      </w:r>
      <w:r w:rsidR="006238C9">
        <w:rPr>
          <w:rFonts w:ascii="Times New Roman" w:hAnsi="Times New Roman" w:cs="Times New Roman"/>
          <w:sz w:val="14"/>
          <w:szCs w:val="14"/>
        </w:rPr>
        <w:t>редприятие-изготовитель:</w:t>
      </w:r>
    </w:p>
    <w:p w14:paraId="20CABE1A" w14:textId="77777777" w:rsidR="006238C9" w:rsidRPr="006238C9" w:rsidRDefault="006238C9" w:rsidP="006238C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238C9">
        <w:rPr>
          <w:rFonts w:ascii="Times New Roman" w:hAnsi="Times New Roman" w:cs="Times New Roman"/>
          <w:sz w:val="14"/>
          <w:szCs w:val="14"/>
        </w:rPr>
        <w:t xml:space="preserve">Частное производственно-торговое </w:t>
      </w:r>
      <w:proofErr w:type="gramStart"/>
      <w:r w:rsidRPr="006238C9">
        <w:rPr>
          <w:rFonts w:ascii="Times New Roman" w:hAnsi="Times New Roman" w:cs="Times New Roman"/>
          <w:sz w:val="14"/>
          <w:szCs w:val="14"/>
        </w:rPr>
        <w:t>предприятие ”Витебское</w:t>
      </w:r>
      <w:proofErr w:type="gramEnd"/>
      <w:r w:rsidRPr="006238C9">
        <w:rPr>
          <w:rFonts w:ascii="Times New Roman" w:hAnsi="Times New Roman" w:cs="Times New Roman"/>
          <w:sz w:val="14"/>
          <w:szCs w:val="14"/>
        </w:rPr>
        <w:t xml:space="preserve"> электротехническое предприятие ”СВЕТ” </w:t>
      </w:r>
    </w:p>
    <w:p w14:paraId="37BDBFEC" w14:textId="09658470" w:rsidR="003C51C2" w:rsidRDefault="00A3210A" w:rsidP="002348E4">
      <w:pPr>
        <w:spacing w:after="0" w:line="240" w:lineRule="auto"/>
        <w:jc w:val="center"/>
        <w:rPr>
          <w:rStyle w:val="ac"/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="006238C9" w:rsidRPr="006238C9">
        <w:rPr>
          <w:rFonts w:ascii="Times New Roman" w:hAnsi="Times New Roman" w:cs="Times New Roman"/>
          <w:sz w:val="14"/>
          <w:szCs w:val="14"/>
        </w:rPr>
        <w:t>Адрес: Республика Беларусь 21000</w:t>
      </w:r>
      <w:r w:rsidR="00AD5003">
        <w:rPr>
          <w:rFonts w:ascii="Times New Roman" w:hAnsi="Times New Roman" w:cs="Times New Roman"/>
          <w:sz w:val="14"/>
          <w:szCs w:val="14"/>
        </w:rPr>
        <w:t>2</w:t>
      </w:r>
      <w:r w:rsidR="006238C9" w:rsidRPr="006238C9">
        <w:rPr>
          <w:rFonts w:ascii="Times New Roman" w:hAnsi="Times New Roman" w:cs="Times New Roman"/>
          <w:sz w:val="14"/>
          <w:szCs w:val="14"/>
        </w:rPr>
        <w:t xml:space="preserve"> г. Витебск,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6238C9" w:rsidRPr="006238C9">
        <w:rPr>
          <w:rFonts w:ascii="Times New Roman" w:hAnsi="Times New Roman" w:cs="Times New Roman"/>
          <w:sz w:val="14"/>
          <w:szCs w:val="14"/>
        </w:rPr>
        <w:t>ул. Ломоносова 2А.Тел./факс 8-0212</w:t>
      </w:r>
      <w:r w:rsidR="00F467A6">
        <w:rPr>
          <w:rFonts w:ascii="Times New Roman" w:hAnsi="Times New Roman" w:cs="Times New Roman"/>
          <w:sz w:val="14"/>
          <w:szCs w:val="14"/>
        </w:rPr>
        <w:t>-</w:t>
      </w:r>
      <w:r w:rsidR="00F467A6" w:rsidRPr="00F467A6">
        <w:rPr>
          <w:rFonts w:ascii="Times New Roman" w:hAnsi="Times New Roman" w:cs="Times New Roman"/>
          <w:sz w:val="14"/>
          <w:szCs w:val="14"/>
        </w:rPr>
        <w:t>36-66-32</w:t>
      </w:r>
      <w:r w:rsidR="00F467A6">
        <w:rPr>
          <w:rFonts w:ascii="Times New Roman" w:hAnsi="Times New Roman" w:cs="Times New Roman"/>
          <w:sz w:val="14"/>
          <w:szCs w:val="14"/>
        </w:rPr>
        <w:t xml:space="preserve"> </w:t>
      </w:r>
      <w:r w:rsidR="006238C9" w:rsidRPr="006238C9">
        <w:rPr>
          <w:rFonts w:ascii="Times New Roman" w:hAnsi="Times New Roman" w:cs="Times New Roman"/>
          <w:sz w:val="14"/>
          <w:szCs w:val="14"/>
        </w:rPr>
        <w:t>e-</w:t>
      </w:r>
      <w:proofErr w:type="spellStart"/>
      <w:r w:rsidR="006238C9" w:rsidRPr="006238C9">
        <w:rPr>
          <w:rFonts w:ascii="Times New Roman" w:hAnsi="Times New Roman" w:cs="Times New Roman"/>
          <w:sz w:val="14"/>
          <w:szCs w:val="14"/>
        </w:rPr>
        <w:t>mail</w:t>
      </w:r>
      <w:proofErr w:type="spellEnd"/>
      <w:r w:rsidR="006238C9" w:rsidRPr="006238C9">
        <w:rPr>
          <w:rFonts w:ascii="Times New Roman" w:hAnsi="Times New Roman" w:cs="Times New Roman"/>
          <w:sz w:val="14"/>
          <w:szCs w:val="14"/>
        </w:rPr>
        <w:t xml:space="preserve">: </w:t>
      </w:r>
      <w:hyperlink r:id="rId14" w:history="1">
        <w:r w:rsidR="003C51C2" w:rsidRPr="00B50165">
          <w:rPr>
            <w:rStyle w:val="ac"/>
            <w:rFonts w:ascii="Times New Roman" w:hAnsi="Times New Roman" w:cs="Times New Roman"/>
            <w:sz w:val="14"/>
            <w:szCs w:val="14"/>
          </w:rPr>
          <w:t>svet@vitebsk.by</w:t>
        </w:r>
      </w:hyperlink>
    </w:p>
    <w:p w14:paraId="18ADA39A" w14:textId="597BEBEB" w:rsidR="0056166D" w:rsidRPr="00AD240C" w:rsidRDefault="0056166D" w:rsidP="0056166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4"/>
          <w:szCs w:val="14"/>
        </w:rPr>
      </w:pPr>
    </w:p>
    <w:sectPr w:rsidR="0056166D" w:rsidRPr="00AD240C" w:rsidSect="00D61FFC">
      <w:footerReference w:type="default" r:id="rId15"/>
      <w:pgSz w:w="16838" w:h="11906" w:orient="landscape"/>
      <w:pgMar w:top="426" w:right="536" w:bottom="0" w:left="709" w:header="708" w:footer="152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0C972" w14:textId="77777777" w:rsidR="00DA61F7" w:rsidRDefault="00DA61F7" w:rsidP="000A6C62">
      <w:pPr>
        <w:spacing w:after="0" w:line="240" w:lineRule="auto"/>
      </w:pPr>
      <w:r>
        <w:separator/>
      </w:r>
    </w:p>
  </w:endnote>
  <w:endnote w:type="continuationSeparator" w:id="0">
    <w:p w14:paraId="08FC8B58" w14:textId="77777777" w:rsidR="00DA61F7" w:rsidRDefault="00DA61F7" w:rsidP="000A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C7A2D" w14:textId="6607A42B" w:rsidR="000A6C62" w:rsidRPr="000A6C62" w:rsidRDefault="000A6C62" w:rsidP="000A6C62">
    <w:pPr>
      <w:pStyle w:val="a9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svet-vitebsk.by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66BE7" w14:textId="77777777" w:rsidR="00DA61F7" w:rsidRDefault="00DA61F7" w:rsidP="000A6C62">
      <w:pPr>
        <w:spacing w:after="0" w:line="240" w:lineRule="auto"/>
      </w:pPr>
      <w:r>
        <w:separator/>
      </w:r>
    </w:p>
  </w:footnote>
  <w:footnote w:type="continuationSeparator" w:id="0">
    <w:p w14:paraId="3E2517B1" w14:textId="77777777" w:rsidR="00DA61F7" w:rsidRDefault="00DA61F7" w:rsidP="000A6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7"/>
    <w:rsid w:val="0000026C"/>
    <w:rsid w:val="000006D1"/>
    <w:rsid w:val="00005CE6"/>
    <w:rsid w:val="0001375B"/>
    <w:rsid w:val="00024422"/>
    <w:rsid w:val="000246D0"/>
    <w:rsid w:val="00025304"/>
    <w:rsid w:val="00027CBB"/>
    <w:rsid w:val="00034BBA"/>
    <w:rsid w:val="000360F7"/>
    <w:rsid w:val="000502FA"/>
    <w:rsid w:val="00057F37"/>
    <w:rsid w:val="000614AF"/>
    <w:rsid w:val="00074FBB"/>
    <w:rsid w:val="00081E17"/>
    <w:rsid w:val="00082DF5"/>
    <w:rsid w:val="000A13EB"/>
    <w:rsid w:val="000A6C62"/>
    <w:rsid w:val="000B2C35"/>
    <w:rsid w:val="000C167D"/>
    <w:rsid w:val="000D770D"/>
    <w:rsid w:val="000F09E0"/>
    <w:rsid w:val="000F1743"/>
    <w:rsid w:val="000F5377"/>
    <w:rsid w:val="000F7ED0"/>
    <w:rsid w:val="00102D1F"/>
    <w:rsid w:val="00103A7C"/>
    <w:rsid w:val="001123DA"/>
    <w:rsid w:val="001262A0"/>
    <w:rsid w:val="0013330D"/>
    <w:rsid w:val="0014031D"/>
    <w:rsid w:val="00141447"/>
    <w:rsid w:val="001522BE"/>
    <w:rsid w:val="001853E1"/>
    <w:rsid w:val="00187C61"/>
    <w:rsid w:val="00191266"/>
    <w:rsid w:val="0019323B"/>
    <w:rsid w:val="001A50CE"/>
    <w:rsid w:val="001A6E45"/>
    <w:rsid w:val="001B3EEA"/>
    <w:rsid w:val="001B6E1A"/>
    <w:rsid w:val="001C1FA7"/>
    <w:rsid w:val="001D7113"/>
    <w:rsid w:val="001D7589"/>
    <w:rsid w:val="001F33B8"/>
    <w:rsid w:val="00203FDC"/>
    <w:rsid w:val="00206012"/>
    <w:rsid w:val="0020662D"/>
    <w:rsid w:val="00210C23"/>
    <w:rsid w:val="00214C3B"/>
    <w:rsid w:val="00217CF4"/>
    <w:rsid w:val="00220097"/>
    <w:rsid w:val="00221228"/>
    <w:rsid w:val="002254E6"/>
    <w:rsid w:val="002348E4"/>
    <w:rsid w:val="002452C0"/>
    <w:rsid w:val="00245A68"/>
    <w:rsid w:val="002503A8"/>
    <w:rsid w:val="00257EDB"/>
    <w:rsid w:val="00261A33"/>
    <w:rsid w:val="00295B5E"/>
    <w:rsid w:val="002A5CB9"/>
    <w:rsid w:val="002C166C"/>
    <w:rsid w:val="002C79D3"/>
    <w:rsid w:val="002D2B92"/>
    <w:rsid w:val="002E0E3A"/>
    <w:rsid w:val="00305D6C"/>
    <w:rsid w:val="00307D27"/>
    <w:rsid w:val="003104AC"/>
    <w:rsid w:val="00312A30"/>
    <w:rsid w:val="00313431"/>
    <w:rsid w:val="0032132F"/>
    <w:rsid w:val="00337084"/>
    <w:rsid w:val="003553E6"/>
    <w:rsid w:val="00364344"/>
    <w:rsid w:val="003872EB"/>
    <w:rsid w:val="0039637C"/>
    <w:rsid w:val="003B281F"/>
    <w:rsid w:val="003C51C2"/>
    <w:rsid w:val="003C6613"/>
    <w:rsid w:val="003F1AEF"/>
    <w:rsid w:val="003F1EB4"/>
    <w:rsid w:val="00400D4F"/>
    <w:rsid w:val="00402BA4"/>
    <w:rsid w:val="00426076"/>
    <w:rsid w:val="0042714B"/>
    <w:rsid w:val="004359A0"/>
    <w:rsid w:val="004532F4"/>
    <w:rsid w:val="004671EC"/>
    <w:rsid w:val="00470D0A"/>
    <w:rsid w:val="004934AB"/>
    <w:rsid w:val="00497F14"/>
    <w:rsid w:val="004C26CF"/>
    <w:rsid w:val="004C6590"/>
    <w:rsid w:val="004D7ACF"/>
    <w:rsid w:val="004D7AEC"/>
    <w:rsid w:val="004E0B48"/>
    <w:rsid w:val="004E5117"/>
    <w:rsid w:val="004E5D4F"/>
    <w:rsid w:val="004E7941"/>
    <w:rsid w:val="004F08A3"/>
    <w:rsid w:val="004F0B32"/>
    <w:rsid w:val="004F3704"/>
    <w:rsid w:val="004F637C"/>
    <w:rsid w:val="005002F6"/>
    <w:rsid w:val="005104E8"/>
    <w:rsid w:val="00510F51"/>
    <w:rsid w:val="005122FB"/>
    <w:rsid w:val="00513A5E"/>
    <w:rsid w:val="005221BD"/>
    <w:rsid w:val="005340F1"/>
    <w:rsid w:val="005411FD"/>
    <w:rsid w:val="005440DE"/>
    <w:rsid w:val="00556013"/>
    <w:rsid w:val="0056166D"/>
    <w:rsid w:val="005729A6"/>
    <w:rsid w:val="00572C55"/>
    <w:rsid w:val="00593084"/>
    <w:rsid w:val="005A2656"/>
    <w:rsid w:val="005A77B1"/>
    <w:rsid w:val="005B1EF8"/>
    <w:rsid w:val="005C11AC"/>
    <w:rsid w:val="005C3E20"/>
    <w:rsid w:val="005C68AB"/>
    <w:rsid w:val="005D1969"/>
    <w:rsid w:val="005D43A2"/>
    <w:rsid w:val="005E19DA"/>
    <w:rsid w:val="005E2228"/>
    <w:rsid w:val="005E73D9"/>
    <w:rsid w:val="005F4FA1"/>
    <w:rsid w:val="005F7665"/>
    <w:rsid w:val="0061713D"/>
    <w:rsid w:val="00621BD7"/>
    <w:rsid w:val="006222EF"/>
    <w:rsid w:val="006238A8"/>
    <w:rsid w:val="006238C9"/>
    <w:rsid w:val="00624439"/>
    <w:rsid w:val="00637091"/>
    <w:rsid w:val="00662792"/>
    <w:rsid w:val="00671037"/>
    <w:rsid w:val="00671138"/>
    <w:rsid w:val="0067257B"/>
    <w:rsid w:val="00672AEE"/>
    <w:rsid w:val="00676BD1"/>
    <w:rsid w:val="00677F83"/>
    <w:rsid w:val="00690848"/>
    <w:rsid w:val="006A65F0"/>
    <w:rsid w:val="006B0CE6"/>
    <w:rsid w:val="006B0D6B"/>
    <w:rsid w:val="006B30D0"/>
    <w:rsid w:val="006C0322"/>
    <w:rsid w:val="006C2E14"/>
    <w:rsid w:val="006C2E86"/>
    <w:rsid w:val="006D54E3"/>
    <w:rsid w:val="006E510E"/>
    <w:rsid w:val="006E5723"/>
    <w:rsid w:val="006E7146"/>
    <w:rsid w:val="00705AA2"/>
    <w:rsid w:val="00706A3F"/>
    <w:rsid w:val="0071270E"/>
    <w:rsid w:val="00716C28"/>
    <w:rsid w:val="00720CB8"/>
    <w:rsid w:val="00725FEA"/>
    <w:rsid w:val="007361E2"/>
    <w:rsid w:val="00737B29"/>
    <w:rsid w:val="00746FD9"/>
    <w:rsid w:val="00762A9B"/>
    <w:rsid w:val="00764F0A"/>
    <w:rsid w:val="00767F60"/>
    <w:rsid w:val="00775794"/>
    <w:rsid w:val="00792663"/>
    <w:rsid w:val="007B32D9"/>
    <w:rsid w:val="007C0D3D"/>
    <w:rsid w:val="007C3E7A"/>
    <w:rsid w:val="007C5175"/>
    <w:rsid w:val="007D44FB"/>
    <w:rsid w:val="007D5E57"/>
    <w:rsid w:val="007E1ADF"/>
    <w:rsid w:val="007E5998"/>
    <w:rsid w:val="007E7011"/>
    <w:rsid w:val="007F2A4B"/>
    <w:rsid w:val="00810823"/>
    <w:rsid w:val="00812AFF"/>
    <w:rsid w:val="008171DA"/>
    <w:rsid w:val="00824F5B"/>
    <w:rsid w:val="008259FC"/>
    <w:rsid w:val="00830014"/>
    <w:rsid w:val="00831F4D"/>
    <w:rsid w:val="0083747A"/>
    <w:rsid w:val="008458ED"/>
    <w:rsid w:val="00851BA4"/>
    <w:rsid w:val="008541A8"/>
    <w:rsid w:val="008607DF"/>
    <w:rsid w:val="00860884"/>
    <w:rsid w:val="00861774"/>
    <w:rsid w:val="0086368A"/>
    <w:rsid w:val="00863A5B"/>
    <w:rsid w:val="008650E1"/>
    <w:rsid w:val="00867FE4"/>
    <w:rsid w:val="00875A6C"/>
    <w:rsid w:val="0088570E"/>
    <w:rsid w:val="008941A1"/>
    <w:rsid w:val="00897400"/>
    <w:rsid w:val="008B1332"/>
    <w:rsid w:val="008B2A4A"/>
    <w:rsid w:val="008C563F"/>
    <w:rsid w:val="008C5A4C"/>
    <w:rsid w:val="008D3414"/>
    <w:rsid w:val="008D7FAC"/>
    <w:rsid w:val="008E6D25"/>
    <w:rsid w:val="008F7F40"/>
    <w:rsid w:val="00904B29"/>
    <w:rsid w:val="0091008D"/>
    <w:rsid w:val="00925B97"/>
    <w:rsid w:val="00937727"/>
    <w:rsid w:val="00944AF6"/>
    <w:rsid w:val="0094500D"/>
    <w:rsid w:val="009502C3"/>
    <w:rsid w:val="0096137D"/>
    <w:rsid w:val="009728ED"/>
    <w:rsid w:val="00977F68"/>
    <w:rsid w:val="00980D6D"/>
    <w:rsid w:val="009859B7"/>
    <w:rsid w:val="00990C9F"/>
    <w:rsid w:val="009A07D3"/>
    <w:rsid w:val="009A37BB"/>
    <w:rsid w:val="009B20E2"/>
    <w:rsid w:val="009D5252"/>
    <w:rsid w:val="009D71BE"/>
    <w:rsid w:val="009E57AC"/>
    <w:rsid w:val="00A1391A"/>
    <w:rsid w:val="00A13A56"/>
    <w:rsid w:val="00A31689"/>
    <w:rsid w:val="00A3192D"/>
    <w:rsid w:val="00A3210A"/>
    <w:rsid w:val="00A456B1"/>
    <w:rsid w:val="00A45C95"/>
    <w:rsid w:val="00A6099F"/>
    <w:rsid w:val="00A640A9"/>
    <w:rsid w:val="00A64682"/>
    <w:rsid w:val="00A6605B"/>
    <w:rsid w:val="00A70FA5"/>
    <w:rsid w:val="00A77EF3"/>
    <w:rsid w:val="00A83615"/>
    <w:rsid w:val="00A97A77"/>
    <w:rsid w:val="00AA102D"/>
    <w:rsid w:val="00AA610E"/>
    <w:rsid w:val="00AB3C36"/>
    <w:rsid w:val="00AB40E0"/>
    <w:rsid w:val="00AD240C"/>
    <w:rsid w:val="00AD5003"/>
    <w:rsid w:val="00AD5554"/>
    <w:rsid w:val="00AD6010"/>
    <w:rsid w:val="00AE2694"/>
    <w:rsid w:val="00AF6CDC"/>
    <w:rsid w:val="00B01C8E"/>
    <w:rsid w:val="00B01FF1"/>
    <w:rsid w:val="00B024B2"/>
    <w:rsid w:val="00B241E8"/>
    <w:rsid w:val="00B27961"/>
    <w:rsid w:val="00B35544"/>
    <w:rsid w:val="00B369E7"/>
    <w:rsid w:val="00B82857"/>
    <w:rsid w:val="00B850B0"/>
    <w:rsid w:val="00B875C1"/>
    <w:rsid w:val="00B909C1"/>
    <w:rsid w:val="00B920C6"/>
    <w:rsid w:val="00B93130"/>
    <w:rsid w:val="00BA2E40"/>
    <w:rsid w:val="00BA47C1"/>
    <w:rsid w:val="00BA74D9"/>
    <w:rsid w:val="00BA7528"/>
    <w:rsid w:val="00BC3A4D"/>
    <w:rsid w:val="00BD3A22"/>
    <w:rsid w:val="00BF12B5"/>
    <w:rsid w:val="00BF23BF"/>
    <w:rsid w:val="00BF2A15"/>
    <w:rsid w:val="00BF6EDE"/>
    <w:rsid w:val="00C10A6A"/>
    <w:rsid w:val="00C10FED"/>
    <w:rsid w:val="00C24125"/>
    <w:rsid w:val="00C31AC0"/>
    <w:rsid w:val="00C46707"/>
    <w:rsid w:val="00C54AA5"/>
    <w:rsid w:val="00C639C1"/>
    <w:rsid w:val="00C66903"/>
    <w:rsid w:val="00C71B51"/>
    <w:rsid w:val="00C75E33"/>
    <w:rsid w:val="00C8168E"/>
    <w:rsid w:val="00C8370D"/>
    <w:rsid w:val="00CB129C"/>
    <w:rsid w:val="00CB2DC4"/>
    <w:rsid w:val="00CC29B1"/>
    <w:rsid w:val="00CD0C63"/>
    <w:rsid w:val="00CD2D92"/>
    <w:rsid w:val="00CD52F7"/>
    <w:rsid w:val="00CD6EC7"/>
    <w:rsid w:val="00D01F6F"/>
    <w:rsid w:val="00D06A54"/>
    <w:rsid w:val="00D10B02"/>
    <w:rsid w:val="00D125BF"/>
    <w:rsid w:val="00D14716"/>
    <w:rsid w:val="00D22D51"/>
    <w:rsid w:val="00D42B18"/>
    <w:rsid w:val="00D52E66"/>
    <w:rsid w:val="00D61FFC"/>
    <w:rsid w:val="00D63770"/>
    <w:rsid w:val="00D64B37"/>
    <w:rsid w:val="00D6529F"/>
    <w:rsid w:val="00D66F1A"/>
    <w:rsid w:val="00D66FC7"/>
    <w:rsid w:val="00D73F1D"/>
    <w:rsid w:val="00D80560"/>
    <w:rsid w:val="00D811DC"/>
    <w:rsid w:val="00DA53B4"/>
    <w:rsid w:val="00DA61F7"/>
    <w:rsid w:val="00DB1A41"/>
    <w:rsid w:val="00DB1CD6"/>
    <w:rsid w:val="00DB449B"/>
    <w:rsid w:val="00DB59F5"/>
    <w:rsid w:val="00DE0867"/>
    <w:rsid w:val="00DE0EAE"/>
    <w:rsid w:val="00DE2D0D"/>
    <w:rsid w:val="00DE3F19"/>
    <w:rsid w:val="00E02472"/>
    <w:rsid w:val="00E02AD3"/>
    <w:rsid w:val="00E06E07"/>
    <w:rsid w:val="00E14973"/>
    <w:rsid w:val="00E271EC"/>
    <w:rsid w:val="00E439F3"/>
    <w:rsid w:val="00E56738"/>
    <w:rsid w:val="00E61974"/>
    <w:rsid w:val="00E62820"/>
    <w:rsid w:val="00E632E9"/>
    <w:rsid w:val="00E662C9"/>
    <w:rsid w:val="00E75B82"/>
    <w:rsid w:val="00E93AFD"/>
    <w:rsid w:val="00E94D78"/>
    <w:rsid w:val="00EB3448"/>
    <w:rsid w:val="00EB5BEF"/>
    <w:rsid w:val="00EC7C50"/>
    <w:rsid w:val="00ED1620"/>
    <w:rsid w:val="00ED5750"/>
    <w:rsid w:val="00ED60C9"/>
    <w:rsid w:val="00EF38C2"/>
    <w:rsid w:val="00EF79A6"/>
    <w:rsid w:val="00F05AE6"/>
    <w:rsid w:val="00F10621"/>
    <w:rsid w:val="00F40C41"/>
    <w:rsid w:val="00F42C3C"/>
    <w:rsid w:val="00F45BFF"/>
    <w:rsid w:val="00F467A6"/>
    <w:rsid w:val="00F474E6"/>
    <w:rsid w:val="00F47BE4"/>
    <w:rsid w:val="00F52DAA"/>
    <w:rsid w:val="00F5525E"/>
    <w:rsid w:val="00F55C61"/>
    <w:rsid w:val="00F63F29"/>
    <w:rsid w:val="00F73815"/>
    <w:rsid w:val="00F75038"/>
    <w:rsid w:val="00FA6033"/>
    <w:rsid w:val="00FC1AE3"/>
    <w:rsid w:val="00FC6681"/>
    <w:rsid w:val="00FD0789"/>
    <w:rsid w:val="00FE5A7B"/>
    <w:rsid w:val="00FF4F14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312644"/>
  <w15:docId w15:val="{17E8AC7C-A672-40C0-8132-D4DF727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46D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1D7589"/>
    <w:rPr>
      <w:color w:val="808080"/>
    </w:rPr>
  </w:style>
  <w:style w:type="paragraph" w:styleId="a7">
    <w:name w:val="header"/>
    <w:basedOn w:val="a"/>
    <w:link w:val="a8"/>
    <w:uiPriority w:val="99"/>
    <w:unhideWhenUsed/>
    <w:rsid w:val="000A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6C62"/>
  </w:style>
  <w:style w:type="paragraph" w:styleId="a9">
    <w:name w:val="footer"/>
    <w:basedOn w:val="a"/>
    <w:link w:val="aa"/>
    <w:uiPriority w:val="99"/>
    <w:unhideWhenUsed/>
    <w:rsid w:val="000A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6C62"/>
  </w:style>
  <w:style w:type="table" w:styleId="ab">
    <w:name w:val="Table Grid"/>
    <w:basedOn w:val="a1"/>
    <w:uiPriority w:val="59"/>
    <w:rsid w:val="000F7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C51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svet@vitebs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52318-A3B3-473C-A3E5-86BB94CB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Otk</cp:lastModifiedBy>
  <cp:revision>9</cp:revision>
  <cp:lastPrinted>2023-07-06T06:05:00Z</cp:lastPrinted>
  <dcterms:created xsi:type="dcterms:W3CDTF">2020-12-04T05:25:00Z</dcterms:created>
  <dcterms:modified xsi:type="dcterms:W3CDTF">2023-07-06T06:06:00Z</dcterms:modified>
</cp:coreProperties>
</file>